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7F" w:rsidRDefault="009563AB">
      <w:pPr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оформлены в муниципальную собственность 03.10.2025 года следующие земельные участки:</w:t>
      </w:r>
    </w:p>
    <w:p w:rsidR="009563AB" w:rsidRPr="009563AB" w:rsidRDefault="009563AB" w:rsidP="009563AB">
      <w:pPr>
        <w:pStyle w:val="a3"/>
        <w:tabs>
          <w:tab w:val="left" w:pos="851"/>
        </w:tabs>
        <w:ind w:left="0"/>
        <w:rPr>
          <w:bCs/>
          <w:sz w:val="28"/>
          <w:szCs w:val="28"/>
        </w:rPr>
      </w:pPr>
      <w:r w:rsidRPr="009563AB">
        <w:rPr>
          <w:sz w:val="28"/>
          <w:szCs w:val="28"/>
        </w:rPr>
        <w:t xml:space="preserve">           - местоположение: Российская Федерация, Республика Бурятия, </w:t>
      </w:r>
      <w:proofErr w:type="spellStart"/>
      <w:r w:rsidRPr="009563AB">
        <w:rPr>
          <w:sz w:val="28"/>
          <w:szCs w:val="28"/>
        </w:rPr>
        <w:t>Хоринский</w:t>
      </w:r>
      <w:proofErr w:type="spellEnd"/>
      <w:r w:rsidRPr="009563AB">
        <w:rPr>
          <w:sz w:val="28"/>
          <w:szCs w:val="28"/>
        </w:rPr>
        <w:t xml:space="preserve"> район, сельское поселение «</w:t>
      </w:r>
      <w:proofErr w:type="spellStart"/>
      <w:r w:rsidRPr="009563AB">
        <w:rPr>
          <w:sz w:val="28"/>
          <w:szCs w:val="28"/>
        </w:rPr>
        <w:t>Хасуртайское</w:t>
      </w:r>
      <w:proofErr w:type="spellEnd"/>
      <w:r w:rsidRPr="009563AB">
        <w:rPr>
          <w:sz w:val="28"/>
          <w:szCs w:val="28"/>
        </w:rPr>
        <w:t xml:space="preserve">», общей </w:t>
      </w:r>
      <w:proofErr w:type="gramStart"/>
      <w:r w:rsidRPr="009563AB">
        <w:rPr>
          <w:sz w:val="28"/>
          <w:szCs w:val="28"/>
        </w:rPr>
        <w:t>площадью :</w:t>
      </w:r>
      <w:proofErr w:type="gramEnd"/>
      <w:r w:rsidRPr="009563AB">
        <w:rPr>
          <w:sz w:val="28"/>
          <w:szCs w:val="28"/>
        </w:rPr>
        <w:t>1328153кв.м, кадастровый номер: 03:21:000000:5053</w:t>
      </w:r>
    </w:p>
    <w:p w:rsidR="009563AB" w:rsidRPr="009563AB" w:rsidRDefault="009563AB" w:rsidP="009563AB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563AB">
        <w:rPr>
          <w:sz w:val="28"/>
          <w:szCs w:val="28"/>
        </w:rPr>
        <w:t xml:space="preserve">местоположение: Российская Федерация, Республика Бурятия, </w:t>
      </w:r>
      <w:proofErr w:type="spellStart"/>
      <w:r w:rsidRPr="009563AB">
        <w:rPr>
          <w:sz w:val="28"/>
          <w:szCs w:val="28"/>
        </w:rPr>
        <w:t>Хоринский</w:t>
      </w:r>
      <w:proofErr w:type="spellEnd"/>
      <w:r w:rsidRPr="009563AB">
        <w:rPr>
          <w:sz w:val="28"/>
          <w:szCs w:val="28"/>
        </w:rPr>
        <w:t xml:space="preserve"> район, сельское поселение «</w:t>
      </w:r>
      <w:proofErr w:type="spellStart"/>
      <w:r w:rsidRPr="009563AB">
        <w:rPr>
          <w:sz w:val="28"/>
          <w:szCs w:val="28"/>
        </w:rPr>
        <w:t>Хасуртайское</w:t>
      </w:r>
      <w:proofErr w:type="spellEnd"/>
      <w:r w:rsidRPr="009563AB">
        <w:rPr>
          <w:sz w:val="28"/>
          <w:szCs w:val="28"/>
        </w:rPr>
        <w:t xml:space="preserve">», общей </w:t>
      </w:r>
      <w:proofErr w:type="gramStart"/>
      <w:r w:rsidRPr="009563AB">
        <w:rPr>
          <w:sz w:val="28"/>
          <w:szCs w:val="28"/>
        </w:rPr>
        <w:t>площадью :</w:t>
      </w:r>
      <w:proofErr w:type="gramEnd"/>
      <w:r w:rsidRPr="009563AB">
        <w:rPr>
          <w:sz w:val="28"/>
          <w:szCs w:val="28"/>
        </w:rPr>
        <w:t xml:space="preserve"> 598586 </w:t>
      </w:r>
      <w:proofErr w:type="spellStart"/>
      <w:r w:rsidRPr="009563AB">
        <w:rPr>
          <w:sz w:val="28"/>
          <w:szCs w:val="28"/>
        </w:rPr>
        <w:t>кв.м</w:t>
      </w:r>
      <w:proofErr w:type="spellEnd"/>
      <w:r w:rsidRPr="009563AB">
        <w:rPr>
          <w:sz w:val="28"/>
          <w:szCs w:val="28"/>
        </w:rPr>
        <w:t xml:space="preserve">. , кадастровый номер: 03:21:310128:125  </w:t>
      </w:r>
    </w:p>
    <w:p w:rsidR="009563AB" w:rsidRDefault="009563AB" w:rsidP="009563AB">
      <w:pPr>
        <w:pStyle w:val="a3"/>
        <w:tabs>
          <w:tab w:val="left" w:pos="851"/>
        </w:tabs>
        <w:ind w:left="0"/>
        <w:rPr>
          <w:sz w:val="28"/>
          <w:szCs w:val="28"/>
        </w:rPr>
      </w:pPr>
      <w:r w:rsidRPr="009563AB">
        <w:rPr>
          <w:sz w:val="28"/>
          <w:szCs w:val="28"/>
        </w:rPr>
        <w:t>Вид разрешенного использования: для сельскохозяйственного производства.</w:t>
      </w:r>
    </w:p>
    <w:p w:rsidR="00F91079" w:rsidRDefault="00F91079" w:rsidP="009563AB">
      <w:pPr>
        <w:pStyle w:val="a3"/>
        <w:tabs>
          <w:tab w:val="left" w:pos="851"/>
        </w:tabs>
        <w:ind w:left="0"/>
        <w:rPr>
          <w:sz w:val="28"/>
          <w:szCs w:val="28"/>
        </w:rPr>
      </w:pPr>
    </w:p>
    <w:p w:rsidR="00F91079" w:rsidRPr="00F91079" w:rsidRDefault="00F91079" w:rsidP="009563AB">
      <w:pPr>
        <w:pStyle w:val="a3"/>
        <w:tabs>
          <w:tab w:val="left" w:pos="851"/>
        </w:tabs>
        <w:ind w:left="0"/>
        <w:rPr>
          <w:bCs/>
          <w:sz w:val="28"/>
          <w:szCs w:val="28"/>
        </w:rPr>
      </w:pPr>
      <w:r>
        <w:rPr>
          <w:sz w:val="28"/>
          <w:szCs w:val="28"/>
        </w:rPr>
        <w:t>Данные участки могут быть переданы сельскохозяйственной организации  или крестьянскому(фермерскому) хозяйству в собственность или аренду без проведения торгов в случае, если сельскохозяйственная организация или крестьянское (фермерское) хозяйство обратились в орган местного самоуправления с заявлением о заключении договора купли-продажи или договора аренды таких земельных участков в течении шести месяцев с момента государственной регистрации права муниципальной собственности на такие земельные участки.</w:t>
      </w:r>
      <w:bookmarkStart w:id="0" w:name="_GoBack"/>
      <w:bookmarkEnd w:id="0"/>
    </w:p>
    <w:p w:rsidR="009563AB" w:rsidRPr="009563AB" w:rsidRDefault="009563AB">
      <w:pPr>
        <w:rPr>
          <w:rFonts w:ascii="Times New Roman" w:hAnsi="Times New Roman" w:cs="Times New Roman"/>
          <w:sz w:val="28"/>
          <w:szCs w:val="28"/>
        </w:rPr>
      </w:pPr>
    </w:p>
    <w:sectPr w:rsidR="009563AB" w:rsidRPr="0095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475A2"/>
    <w:multiLevelType w:val="hybridMultilevel"/>
    <w:tmpl w:val="362C939A"/>
    <w:lvl w:ilvl="0" w:tplc="AE546368">
      <w:start w:val="1"/>
      <w:numFmt w:val="bullet"/>
      <w:lvlText w:val="─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C0"/>
    <w:rsid w:val="008A35C0"/>
    <w:rsid w:val="009563AB"/>
    <w:rsid w:val="00A0007F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914A"/>
  <w15:chartTrackingRefBased/>
  <w15:docId w15:val="{A2E74FC5-89C5-480E-AAAD-ACE99AB0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63A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56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63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2026-03-25T07:07:00Z</dcterms:created>
  <dcterms:modified xsi:type="dcterms:W3CDTF">2026-03-30T03:35:00Z</dcterms:modified>
</cp:coreProperties>
</file>