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0"/>
        <w:keepNext w:val="0"/>
        <w:keepLines w:val="0"/>
        <w:widowControl/>
        <w:suppressLineNumbers w:val="0"/>
        <w:spacing w:before="0" w:beforeAutospacing="0" w:after="0" w:afterAutospacing="0"/>
        <w:ind w:left="0" w:right="0" w:firstLine="0"/>
        <w:jc w:val="center"/>
        <w:rPr>
          <w:rFonts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Республика Бурятия Хоринский район</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Администрация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ind w:left="0" w:right="0" w:firstLine="0"/>
        <w:jc w:val="center"/>
        <w:rPr>
          <w:rFonts w:hint="default" w:ascii="Arial" w:hAnsi="Arial" w:cs="Arial"/>
          <w:b/>
          <w:bCs/>
          <w:i w:val="0"/>
          <w:iCs w:val="0"/>
          <w:caps w:val="0"/>
          <w:color w:val="000000"/>
          <w:spacing w:val="0"/>
          <w:sz w:val="32"/>
          <w:szCs w:val="32"/>
        </w:rPr>
      </w:pPr>
      <w:r>
        <w:rPr>
          <w:rFonts w:hint="default" w:ascii="Arial" w:hAnsi="Arial" w:cs="Arial"/>
          <w:b/>
          <w:bCs/>
          <w:i w:val="0"/>
          <w:iCs w:val="0"/>
          <w:caps w:val="0"/>
          <w:color w:val="000000"/>
          <w:spacing w:val="0"/>
          <w:sz w:val="32"/>
          <w:szCs w:val="32"/>
        </w:rPr>
        <w:t>671425 РБ, Хоринский район, с.Хасурта, ул.Центральная,108 </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bookmarkStart w:id="0" w:name="_GoBack"/>
      <w:bookmarkEnd w:id="0"/>
      <w:r>
        <w:rPr>
          <w:rFonts w:hint="default" w:ascii="Arial" w:hAnsi="Arial" w:cs="Arial"/>
          <w:b/>
          <w:bCs/>
          <w:i w:val="0"/>
          <w:iCs w:val="0"/>
          <w:caps w:val="0"/>
          <w:color w:val="000000"/>
          <w:spacing w:val="0"/>
          <w:sz w:val="32"/>
          <w:szCs w:val="32"/>
        </w:rPr>
        <w:t>тел.(факс) 8(30148)26-1-66</w:t>
      </w:r>
    </w:p>
    <w:p>
      <w:pPr>
        <w:pStyle w:val="90"/>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i w:val="0"/>
          <w:iCs w:val="0"/>
          <w:caps w:val="0"/>
          <w:color w:val="000000"/>
          <w:spacing w:val="0"/>
          <w:sz w:val="28"/>
          <w:szCs w:val="28"/>
        </w:rPr>
      </w:pPr>
      <w:r>
        <w:rPr>
          <w:rFonts w:hint="default" w:ascii="Arial" w:hAnsi="Arial" w:cs="Arial"/>
          <w:b/>
          <w:bCs/>
          <w:i w:val="0"/>
          <w:iCs w:val="0"/>
          <w:caps w:val="0"/>
          <w:color w:val="000000"/>
          <w:spacing w:val="0"/>
          <w:sz w:val="32"/>
          <w:szCs w:val="32"/>
        </w:rPr>
        <w:t> </w:t>
      </w:r>
    </w:p>
    <w:p>
      <w:pPr>
        <w:pStyle w:val="90"/>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i w:val="0"/>
          <w:iCs w:val="0"/>
          <w:caps w:val="0"/>
          <w:color w:val="000000"/>
          <w:spacing w:val="0"/>
          <w:sz w:val="28"/>
          <w:szCs w:val="28"/>
        </w:rPr>
      </w:pPr>
      <w:r>
        <w:rPr>
          <w:rFonts w:hint="default" w:ascii="Arial" w:hAnsi="Arial" w:cs="Arial"/>
          <w:b/>
          <w:bCs/>
          <w:i w:val="0"/>
          <w:iCs w:val="0"/>
          <w:caps w:val="0"/>
          <w:color w:val="000000"/>
          <w:spacing w:val="0"/>
          <w:sz w:val="32"/>
          <w:szCs w:val="32"/>
        </w:rPr>
        <w:t> </w:t>
      </w:r>
    </w:p>
    <w:p>
      <w:pPr>
        <w:pStyle w:val="90"/>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i w:val="0"/>
          <w:iCs w:val="0"/>
          <w:caps w:val="0"/>
          <w:color w:val="000000"/>
          <w:spacing w:val="0"/>
          <w:sz w:val="28"/>
          <w:szCs w:val="28"/>
        </w:rPr>
      </w:pPr>
      <w:r>
        <w:rPr>
          <w:rFonts w:hint="default" w:ascii="Arial" w:hAnsi="Arial" w:cs="Arial"/>
          <w:b/>
          <w:bCs/>
          <w:i w:val="0"/>
          <w:iCs w:val="0"/>
          <w:caps w:val="0"/>
          <w:color w:val="000000"/>
          <w:spacing w:val="0"/>
          <w:sz w:val="32"/>
          <w:szCs w:val="32"/>
        </w:rPr>
        <w:t>ПОСТАНОВЛЕНИЕ</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 </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от «04» сентября 2018 г.                                                        № 7-3</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 </w:t>
      </w:r>
    </w:p>
    <w:p>
      <w:pPr>
        <w:pStyle w:val="90"/>
        <w:keepNext w:val="0"/>
        <w:keepLines w:val="0"/>
        <w:widowControl/>
        <w:suppressLineNumbers w:val="0"/>
        <w:spacing w:before="0" w:beforeAutospacing="0" w:after="0" w:afterAutospacing="0"/>
        <w:ind w:left="0" w:right="0" w:firstLine="0"/>
        <w:jc w:val="center"/>
        <w:rPr>
          <w:rFonts w:hint="default" w:ascii="Arial" w:hAnsi="Arial" w:cs="Arial"/>
          <w:b/>
          <w:bCs/>
          <w:i w:val="0"/>
          <w:iCs w:val="0"/>
          <w:caps w:val="0"/>
          <w:color w:val="000000"/>
          <w:spacing w:val="0"/>
          <w:sz w:val="24"/>
          <w:szCs w:val="24"/>
        </w:rPr>
      </w:pPr>
      <w:r>
        <w:rPr>
          <w:rFonts w:hint="default" w:ascii="Arial" w:hAnsi="Arial" w:cs="Arial"/>
          <w:b/>
          <w:bCs/>
          <w:i w:val="0"/>
          <w:iCs w:val="0"/>
          <w:caps w:val="0"/>
          <w:color w:val="000000"/>
          <w:spacing w:val="0"/>
          <w:sz w:val="24"/>
          <w:szCs w:val="24"/>
        </w:rPr>
        <w:t>«Об утверждении Административного регламента предоставления администрацией муниципального образования сельского поселения «Хасуртайское» </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муниципал</w:t>
      </w:r>
      <w:r>
        <w:rPr>
          <w:rFonts w:hint="default" w:ascii="Arial" w:hAnsi="Arial" w:cs="Arial"/>
          <w:b/>
          <w:bCs/>
          <w:i w:val="0"/>
          <w:iCs w:val="0"/>
          <w:caps w:val="0"/>
          <w:color w:val="000000"/>
          <w:spacing w:val="0"/>
          <w:sz w:val="24"/>
          <w:szCs w:val="24"/>
          <w:lang w:val="ru-RU"/>
        </w:rPr>
        <w:t>ь</w:t>
      </w:r>
      <w:r>
        <w:rPr>
          <w:rFonts w:hint="default" w:ascii="Arial" w:hAnsi="Arial" w:cs="Arial"/>
          <w:b/>
          <w:bCs/>
          <w:i w:val="0"/>
          <w:iCs w:val="0"/>
          <w:caps w:val="0"/>
          <w:color w:val="000000"/>
          <w:spacing w:val="0"/>
          <w:sz w:val="24"/>
          <w:szCs w:val="24"/>
        </w:rPr>
        <w:t>ной услуги «Выдача разрешений на проведение земляных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"http://pravo-search.minjust.ru:8080/bigs/showDocument.html?id=7137A058-C97F-44FA-82C3-7B039A05A57E" \t "http://pravo-search.minjust.ru:8080/bigs/_blank" </w:instrText>
      </w:r>
      <w:r>
        <w:rPr>
          <w:rFonts w:hint="default" w:ascii="Arial" w:hAnsi="Arial" w:cs="Arial"/>
          <w:i w:val="0"/>
          <w:iCs w:val="0"/>
          <w:caps w:val="0"/>
          <w:spacing w:val="0"/>
          <w:sz w:val="24"/>
          <w:szCs w:val="24"/>
        </w:rPr>
        <w:fldChar w:fldCharType="separate"/>
      </w:r>
      <w:r>
        <w:rPr>
          <w:rStyle w:val="20"/>
          <w:rFonts w:hint="default" w:ascii="Arial" w:hAnsi="Arial" w:cs="Arial"/>
          <w:i w:val="0"/>
          <w:iCs w:val="0"/>
          <w:caps w:val="0"/>
          <w:color w:val="0000FF"/>
          <w:spacing w:val="0"/>
          <w:sz w:val="24"/>
          <w:szCs w:val="24"/>
          <w:u w:val="none"/>
        </w:rPr>
        <w:t>Постановления от 26.09.2019 г. № 21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"http://pravo-search.minjust.ru:8080/bigs/showDocument.html?id=058771A1-57CD-4010-837C-6E4E9BF5E9A1" \t "http://pravo-search.minjust.ru:8080/bigs/_blank" </w:instrText>
      </w:r>
      <w:r>
        <w:rPr>
          <w:rFonts w:hint="default" w:ascii="Arial" w:hAnsi="Arial" w:cs="Arial"/>
          <w:i w:val="0"/>
          <w:iCs w:val="0"/>
          <w:caps w:val="0"/>
          <w:spacing w:val="0"/>
          <w:sz w:val="24"/>
          <w:szCs w:val="24"/>
        </w:rPr>
        <w:fldChar w:fldCharType="separate"/>
      </w:r>
      <w:r>
        <w:rPr>
          <w:rStyle w:val="20"/>
          <w:rFonts w:hint="default" w:ascii="Arial" w:hAnsi="Arial" w:cs="Arial"/>
          <w:i w:val="0"/>
          <w:iCs w:val="0"/>
          <w:caps w:val="0"/>
          <w:color w:val="0000FF"/>
          <w:spacing w:val="0"/>
          <w:sz w:val="24"/>
          <w:szCs w:val="24"/>
          <w:u w:val="none"/>
        </w:rPr>
        <w:t>Постановления от 06.07.2020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соответствии с Федеральным законом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"http://pravo-search.minjust.ru:8080/bigs/showDocument.html?id=96E20C02-1B12-465A-B64C-24AA92270007" \t "http://pravo-search.minjust.ru:8080/bigs/_blank" </w:instrText>
      </w:r>
      <w:r>
        <w:rPr>
          <w:rFonts w:hint="default" w:ascii="Arial" w:hAnsi="Arial" w:cs="Arial"/>
          <w:i w:val="0"/>
          <w:iCs w:val="0"/>
          <w:caps w:val="0"/>
          <w:spacing w:val="0"/>
          <w:sz w:val="24"/>
          <w:szCs w:val="24"/>
        </w:rPr>
        <w:fldChar w:fldCharType="separate"/>
      </w:r>
      <w:r>
        <w:rPr>
          <w:rStyle w:val="20"/>
          <w:rFonts w:hint="default" w:ascii="Arial" w:hAnsi="Arial" w:cs="Arial"/>
          <w:i w:val="0"/>
          <w:iCs w:val="0"/>
          <w:caps w:val="0"/>
          <w:color w:val="0000FF"/>
          <w:spacing w:val="0"/>
          <w:sz w:val="24"/>
          <w:szCs w:val="24"/>
          <w:u w:val="none"/>
        </w:rPr>
        <w:t>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 Федеральным законом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"http://pravo-search.minjust.ru:8080/bigs/showDocument.html?id=BBA0BFB1-06C7-4E50-A8D3-FE1045784BF1" \t "http://pravo-search.minjust.ru:8080/bigs/_blank" </w:instrText>
      </w:r>
      <w:r>
        <w:rPr>
          <w:rFonts w:hint="default" w:ascii="Arial" w:hAnsi="Arial" w:cs="Arial"/>
          <w:i w:val="0"/>
          <w:iCs w:val="0"/>
          <w:caps w:val="0"/>
          <w:spacing w:val="0"/>
          <w:sz w:val="24"/>
          <w:szCs w:val="24"/>
        </w:rPr>
        <w:fldChar w:fldCharType="separate"/>
      </w:r>
      <w:r>
        <w:rPr>
          <w:rStyle w:val="20"/>
          <w:rFonts w:hint="default" w:ascii="Arial" w:hAnsi="Arial" w:cs="Arial"/>
          <w:i w:val="0"/>
          <w:iCs w:val="0"/>
          <w:caps w:val="0"/>
          <w:color w:val="0000FF"/>
          <w:spacing w:val="0"/>
          <w:sz w:val="24"/>
          <w:szCs w:val="24"/>
          <w:u w:val="none"/>
        </w:rPr>
        <w:t>от 27.07.2010 № 210-ФЗ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организации предоставления государственных и муниципальных услуг»,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"http://pravo-search.minjust.ru:8080/bigs/showDocument.html?id=15D4560C-D530-4955-BF7E-F734337AE80B" \t "http://pravo-search.minjust.ru:8080/bigs/_blank" </w:instrText>
      </w:r>
      <w:r>
        <w:rPr>
          <w:rFonts w:hint="default" w:ascii="Arial" w:hAnsi="Arial" w:cs="Arial"/>
          <w:i w:val="0"/>
          <w:iCs w:val="0"/>
          <w:caps w:val="0"/>
          <w:spacing w:val="0"/>
          <w:sz w:val="24"/>
          <w:szCs w:val="24"/>
        </w:rPr>
        <w:fldChar w:fldCharType="separate"/>
      </w:r>
      <w:r>
        <w:rPr>
          <w:rStyle w:val="20"/>
          <w:rFonts w:hint="default" w:ascii="Arial" w:hAnsi="Arial" w:cs="Arial"/>
          <w:i w:val="0"/>
          <w:iCs w:val="0"/>
          <w:caps w:val="0"/>
          <w:color w:val="0000FF"/>
          <w:spacing w:val="0"/>
          <w:sz w:val="24"/>
          <w:szCs w:val="24"/>
          <w:u w:val="none"/>
        </w:rPr>
        <w:t xml:space="preserve">Конституцией Российской </w:t>
      </w:r>
      <w:r>
        <w:rPr>
          <w:rStyle w:val="20"/>
          <w:rFonts w:hint="default" w:ascii="Arial" w:hAnsi="Arial" w:cs="Arial"/>
          <w:i w:val="0"/>
          <w:iCs w:val="0"/>
          <w:caps w:val="0"/>
          <w:color w:val="0000FF"/>
          <w:spacing w:val="0"/>
          <w:sz w:val="24"/>
          <w:szCs w:val="24"/>
          <w:u w:val="none"/>
          <w:lang w:val="ru-RU"/>
        </w:rPr>
        <w:t>Ф</w:t>
      </w:r>
      <w:r>
        <w:rPr>
          <w:rStyle w:val="20"/>
          <w:rFonts w:hint="default" w:ascii="Arial" w:hAnsi="Arial" w:cs="Arial"/>
          <w:i w:val="0"/>
          <w:iCs w:val="0"/>
          <w:caps w:val="0"/>
          <w:color w:val="0000FF"/>
          <w:spacing w:val="0"/>
          <w:sz w:val="24"/>
          <w:szCs w:val="24"/>
          <w:u w:val="none"/>
        </w:rPr>
        <w:t>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Устава муниципального образования сельское поселение «Хасуртайское»</w:t>
      </w:r>
      <w:r>
        <w:rPr>
          <w:rFonts w:hint="default" w:ascii="Arial" w:hAnsi="Arial" w:cs="Arial"/>
          <w:i w:val="0"/>
          <w:iCs w:val="0"/>
          <w:caps w:val="0"/>
          <w:color w:val="000000"/>
          <w:spacing w:val="0"/>
          <w:sz w:val="24"/>
          <w:szCs w:val="24"/>
          <w:lang w:val="ru-RU"/>
        </w:rPr>
        <w:t xml:space="preserve"> </w:t>
      </w:r>
      <w:r>
        <w:rPr>
          <w:rFonts w:hint="default" w:ascii="Arial" w:hAnsi="Arial" w:cs="Arial"/>
          <w:i w:val="0"/>
          <w:iCs w:val="0"/>
          <w:caps w:val="0"/>
          <w:color w:val="000000"/>
          <w:spacing w:val="0"/>
          <w:sz w:val="24"/>
          <w:szCs w:val="24"/>
        </w:rPr>
        <w:t>постановляет: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Утвердить Административный регламент по предоставлению Администрацией муниципального образования сельского поселения «Хасуртайское» муниципальной услуги «Выдача разрешений на проведение земляных работ» (приложение).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"http://pravo-search.minjust.ru:8080/bigs/showDocument.html?id=2A578CD6-F9EC-444B-A6D1-FC046AF3B824" \t "http://pravo-search.minjust.ru:8080/bigs/_blank" </w:instrText>
      </w:r>
      <w:r>
        <w:rPr>
          <w:rFonts w:hint="default" w:ascii="Arial" w:hAnsi="Arial" w:cs="Arial"/>
          <w:i w:val="0"/>
          <w:iCs w:val="0"/>
          <w:caps w:val="0"/>
          <w:spacing w:val="0"/>
          <w:sz w:val="24"/>
          <w:szCs w:val="24"/>
        </w:rPr>
        <w:fldChar w:fldCharType="separate"/>
      </w:r>
      <w:r>
        <w:rPr>
          <w:rStyle w:val="20"/>
          <w:rFonts w:hint="default" w:ascii="Arial" w:hAnsi="Arial" w:cs="Arial"/>
          <w:i w:val="0"/>
          <w:iCs w:val="0"/>
          <w:caps w:val="0"/>
          <w:color w:val="0000FF"/>
          <w:spacing w:val="0"/>
          <w:sz w:val="24"/>
          <w:szCs w:val="24"/>
          <w:u w:val="none"/>
        </w:rPr>
        <w:t>Постановление № 33 от 14.10.2016 г. «Об утверждении Административного регламента предоставления муниципальной услуги «Выдача разрешений на проведение земляных работ»»</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признать утратившим силу.</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b/>
          <w:bCs/>
          <w:i w:val="0"/>
          <w:iCs w:val="0"/>
          <w:caps w:val="0"/>
          <w:color w:val="000000"/>
          <w:spacing w:val="0"/>
          <w:sz w:val="24"/>
          <w:szCs w:val="24"/>
        </w:rPr>
      </w:pPr>
      <w:r>
        <w:rPr>
          <w:rFonts w:hint="default" w:ascii="Arial" w:hAnsi="Arial" w:cs="Arial"/>
          <w:b w:val="0"/>
          <w:bCs w:val="0"/>
          <w:i w:val="0"/>
          <w:iCs w:val="0"/>
          <w:caps w:val="0"/>
          <w:color w:val="000000"/>
          <w:spacing w:val="0"/>
          <w:sz w:val="24"/>
          <w:szCs w:val="24"/>
        </w:rPr>
        <w:t>3. Настоящее постановление обнародовать в общественных местах путем вывешивания текста на информационных стендах для объявлений муниципального образования сельского поселения «Хасуртайское» и разместить на официальном сайте администрации муниципального образования сельское поселение «Хасуртайское» - www.khasurta.ru (раздел – документы) в сети Интернет.</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Настоящее постановление вступает в силу с момента его официального обнародования.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Контроль исполнения настоящего постановления оставляю за собой.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муниципального образования</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сельское поселение «Хасуртайское»                                                                                    Л.В. Иванова</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br w:type="textWrapping"/>
      </w:r>
      <w:r>
        <w:rPr>
          <w:rFonts w:hint="default" w:ascii="Arial" w:hAnsi="Arial" w:cs="Arial"/>
          <w:i w:val="0"/>
          <w:iCs w:val="0"/>
          <w:caps w:val="0"/>
          <w:color w:val="000000"/>
          <w:spacing w:val="0"/>
          <w:sz w:val="24"/>
          <w:szCs w:val="24"/>
        </w:rPr>
        <w:t>Приложение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 постановлению Администрации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муниципального образования сельского поселения</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«Хасуртайское»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от «04» сентября 2018 г. № «7-3»</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(вы ред.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"http://pravo-search.minjust.ru:8080/bigs/showDocument.html?id=7137A058-C97F-44FA-82C3-7B039A05A57E" \t "http://pravo-search.minjust.ru:8080/bigs/_blank" </w:instrText>
      </w:r>
      <w:r>
        <w:rPr>
          <w:rFonts w:hint="default" w:ascii="Arial" w:hAnsi="Arial" w:cs="Arial"/>
          <w:i w:val="0"/>
          <w:iCs w:val="0"/>
          <w:caps w:val="0"/>
          <w:spacing w:val="0"/>
          <w:sz w:val="24"/>
          <w:szCs w:val="24"/>
        </w:rPr>
        <w:fldChar w:fldCharType="separate"/>
      </w:r>
      <w:r>
        <w:rPr>
          <w:rStyle w:val="20"/>
          <w:rFonts w:hint="default" w:ascii="Arial" w:hAnsi="Arial" w:cs="Arial"/>
          <w:i w:val="0"/>
          <w:iCs w:val="0"/>
          <w:caps w:val="0"/>
          <w:color w:val="0000FF"/>
          <w:spacing w:val="0"/>
          <w:sz w:val="24"/>
          <w:szCs w:val="24"/>
          <w:u w:val="none"/>
        </w:rPr>
        <w:t>Постановления от 26.09.2019 г. № 21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"http://pravo-search.minjust.ru:8080/bigs/showDocument.html?id=058771A1-57CD-4010-837C-6E4E9BF5E9A1" \t "http://pravo-search.minjust.ru:8080/bigs/_blank" </w:instrText>
      </w:r>
      <w:r>
        <w:rPr>
          <w:rFonts w:hint="default" w:ascii="Arial" w:hAnsi="Arial" w:cs="Arial"/>
          <w:i w:val="0"/>
          <w:iCs w:val="0"/>
          <w:caps w:val="0"/>
          <w:spacing w:val="0"/>
          <w:sz w:val="24"/>
          <w:szCs w:val="24"/>
        </w:rPr>
        <w:fldChar w:fldCharType="separate"/>
      </w:r>
      <w:r>
        <w:rPr>
          <w:rStyle w:val="20"/>
          <w:rFonts w:hint="default" w:ascii="Arial" w:hAnsi="Arial" w:cs="Arial"/>
          <w:i w:val="0"/>
          <w:iCs w:val="0"/>
          <w:caps w:val="0"/>
          <w:color w:val="0000FF"/>
          <w:spacing w:val="0"/>
          <w:sz w:val="24"/>
          <w:szCs w:val="24"/>
          <w:u w:val="none"/>
        </w:rPr>
        <w:t>Постановления от 06.07.2020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90"/>
        <w:keepNext w:val="0"/>
        <w:keepLines w:val="0"/>
        <w:widowControl/>
        <w:suppressLineNumbers w:val="0"/>
        <w:spacing w:before="0" w:beforeAutospacing="0" w:after="0" w:afterAutospacing="0" w:line="240" w:lineRule="auto"/>
        <w:ind w:left="0" w:right="0" w:firstLine="560"/>
        <w:jc w:val="right"/>
        <w:rPr>
          <w:rFonts w:hint="default" w:ascii="Arial" w:hAnsi="Arial" w:cs="Arial"/>
          <w:b/>
          <w:bCs/>
          <w:i w:val="0"/>
          <w:iCs w:val="0"/>
          <w:caps w:val="0"/>
          <w:color w:val="000000"/>
          <w:spacing w:val="0"/>
          <w:sz w:val="24"/>
          <w:szCs w:val="24"/>
        </w:rPr>
      </w:pPr>
      <w:r>
        <w:rPr>
          <w:rFonts w:hint="default" w:ascii="Arial" w:hAnsi="Arial" w:cs="Arial"/>
          <w:b w:val="0"/>
          <w:bCs w:val="0"/>
          <w:i w:val="0"/>
          <w:iCs w:val="0"/>
          <w:caps w:val="0"/>
          <w:color w:val="000000"/>
          <w:spacing w:val="0"/>
          <w:sz w:val="24"/>
          <w:szCs w:val="24"/>
        </w:rPr>
        <w:t> </w:t>
      </w:r>
    </w:p>
    <w:p>
      <w:pPr>
        <w:pStyle w:val="90"/>
        <w:keepNext w:val="0"/>
        <w:keepLines w:val="0"/>
        <w:widowControl/>
        <w:suppressLineNumbers w:val="0"/>
        <w:spacing w:before="0" w:beforeAutospacing="0" w:after="0" w:afterAutospacing="0" w:line="240" w:lineRule="auto"/>
        <w:ind w:left="0" w:right="0" w:firstLine="560"/>
        <w:jc w:val="right"/>
        <w:rPr>
          <w:rFonts w:hint="default" w:ascii="Arial" w:hAnsi="Arial" w:cs="Arial"/>
          <w:b/>
          <w:bCs/>
          <w:i w:val="0"/>
          <w:iCs w:val="0"/>
          <w:caps w:val="0"/>
          <w:color w:val="000000"/>
          <w:spacing w:val="0"/>
          <w:sz w:val="24"/>
          <w:szCs w:val="24"/>
        </w:rPr>
      </w:pPr>
      <w:r>
        <w:rPr>
          <w:rFonts w:hint="default" w:ascii="Arial" w:hAnsi="Arial" w:cs="Arial"/>
          <w:b w:val="0"/>
          <w:bCs w:val="0"/>
          <w:i w:val="0"/>
          <w:iCs w:val="0"/>
          <w:caps w:val="0"/>
          <w:color w:val="000000"/>
          <w:spacing w:val="0"/>
          <w:sz w:val="24"/>
          <w:szCs w:val="24"/>
        </w:rPr>
        <w:t> </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b/>
          <w:bCs/>
          <w:i w:val="0"/>
          <w:iCs w:val="0"/>
          <w:caps w:val="0"/>
          <w:color w:val="000000"/>
          <w:spacing w:val="0"/>
          <w:sz w:val="24"/>
          <w:szCs w:val="24"/>
        </w:rPr>
      </w:pPr>
      <w:r>
        <w:rPr>
          <w:rFonts w:hint="default" w:ascii="Arial" w:hAnsi="Arial" w:cs="Arial"/>
          <w:b w:val="0"/>
          <w:bCs w:val="0"/>
          <w:i w:val="0"/>
          <w:iCs w:val="0"/>
          <w:caps w:val="0"/>
          <w:color w:val="000000"/>
          <w:spacing w:val="0"/>
          <w:sz w:val="24"/>
          <w:szCs w:val="24"/>
        </w:rPr>
        <w:t>АДМИНИСТРАТИВНЫЙ РЕГЛАМЕНТ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предоставления Администрацией муниципального образования сельского поселения «Хасуртайское» муниципальной услуги «Выдача разрешений на проведение земляных работ»</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Общие положения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Настоящий Административный регламент предоставления Администрацией муниципального образования сельского поселения «Хасуртайское» муниципальной услуги «Выдача разрешений на проведение земляных работ» (далее – Регламент) определяет порядок организации работы Администрации муниципального образования сельского поселения «Хасуртайское» по выдаче разрешений на проведение земляных работ (далее – Муниципальная услуга),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1.2. Цель разработки Регламента: реализация права граждан на обращение в органы местного самоуправления и повышение качества рассмотрения таких обращений в Администрацию </w:t>
      </w:r>
      <w:r>
        <w:rPr>
          <w:rFonts w:hint="default" w:ascii="Arial" w:hAnsi="Arial" w:cs="Arial"/>
          <w:i w:val="0"/>
          <w:iCs w:val="0"/>
          <w:caps w:val="0"/>
          <w:color w:val="000000"/>
          <w:spacing w:val="0"/>
          <w:sz w:val="24"/>
          <w:szCs w:val="24"/>
        </w:rPr>
        <w:t>муниципального образования сельского поселения «Хасуртайское»</w:t>
      </w:r>
      <w:r>
        <w:rPr>
          <w:rFonts w:hint="default" w:ascii="Arial" w:hAnsi="Arial" w:cs="Arial"/>
          <w:i w:val="0"/>
          <w:iCs w:val="0"/>
          <w:caps w:val="0"/>
          <w:color w:val="000000"/>
          <w:spacing w:val="0"/>
          <w:sz w:val="24"/>
          <w:szCs w:val="24"/>
          <w:shd w:val="clear" w:fill="FFFFFF"/>
        </w:rPr>
        <w:t>.</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1.3. Настоящий Регламент устанавливает требования к предоставлению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1.4. Получателем муниципальной услуги могут быть юридические лица, индивидуальные предприниматели и физические лица (далее – Заявители).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Муниципальная услуга предоставляется Администрацией муниципального образования сельского поселения «Хасуртайское» (далее – Администрация).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Структурным подразделением Администрации, ответственным за предоставление муниципальной услуги, является специалисты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1.6. Место нахождения Администрации муниципального образования сельского поселения «Хасуртайское» (далее – Администрация): Республика Бурятия, Хоринский район, с. Хасурта, ул. Центральная, д. 108</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График работы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Понедельник – четверг: 8.30 -17.00;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Пятница: 8.30 -16.00; перерыв на обед: 12.00 -13.00ч.;</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Суббота, воскресенье: выходной день.</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1.7. Справочный телефон (факс) Администрации 83014826166, адрес электронной почты (E-mail): lubovvladim2015@mail.ru.</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1.8. Адрес официального сайта Администрации в сети Интернет: http://www.khasurta.ru/</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1.9. Информирование о правилах предоставления муниципальной услуги производится путем опубликования нормативных документов и настоящего Регламента в официальных средствах массовой информации, а также путем личного консультирования.</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Информация по вопросам предоставления муниципальной услуги, в том числе о ходе ее предоставления может быть получена:</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 устно - по адресу Администрации, указанному в пункте 1.6. настоящего Регламента в приемный день (понедельник) с 08 до 17 часов;</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б) письменно - путем направления почтового отправления по адресу Администрации, указанному в пункте 1.6. настоящего Административного регламента;</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по справочному телефону, указанному в пункте 1.7. настоящего Административного регламента;</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 по электронной почте путем направления запроса по адресу электронной почты, указанному в пункте 1.7 настоящего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1.10. Текстовая информация, указанная в пунктах 1.6 – 1.8 настоящего Регламента, размещается на стендах в помещениях Администрации.</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1.11. Копия Регламента размещается на официальном сайте Администрации в сети Интернет по адресу: http://www.khasurta.ru/.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Стандарт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 Наименование муниципальной услуги – «Выдача разрешений на проведение земляных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2.2. Наименование органа, предоставляющего Муниципальную услугу – Администрация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Структурным подразделением Администрации, ответственным за предоставление муниципальной услуги, является специалисты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2.3. Результатом предоставления Муниципальной услуги является выдача разрешений на проведение земляных работ или мотивированный отказ в выдаче такого разрешения.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2.4. Срок предоставления Муниципальной услуги - не более десяти рабочих дней со дня поступления в Администрацию заявления.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2.5. В случае неявки заявителя для личного получения результата предоставления Муниципальной услуги - не более трех рабочих дней со дня истечения срока предоставления Муниципальной услуги, специалист Администрации направляет результат с сопроводительным письмом по адресу, указанному в заявлении, почтовым отправлением с уведомлением о вручении.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2.6. Муниципальная услуга предоставляется в соответствии с:</w:t>
      </w:r>
    </w:p>
    <w:p>
      <w:pPr>
        <w:keepNext w:val="0"/>
        <w:keepLines w:val="0"/>
        <w:widowControl/>
        <w:numPr>
          <w:ilvl w:val="0"/>
          <w:numId w:val="11"/>
        </w:numPr>
        <w:suppressLineNumbers w:val="0"/>
        <w:spacing w:before="0" w:beforeAutospacing="0" w:after="0" w:afterAutospacing="0"/>
        <w:ind w:left="0" w:firstLine="560"/>
        <w:jc w:val="both"/>
        <w:rPr>
          <w:rFonts w:ascii="serif" w:hAnsi="serif" w:eastAsia="serif" w:cs="serif"/>
          <w:sz w:val="24"/>
          <w:szCs w:val="24"/>
        </w:rPr>
      </w:pPr>
      <w:r>
        <w:rPr>
          <w:rFonts w:hint="default" w:ascii="serif" w:hAnsi="serif" w:eastAsia="serif" w:cs="serif"/>
          <w:i w:val="0"/>
          <w:iCs w:val="0"/>
          <w:caps w:val="0"/>
          <w:spacing w:val="0"/>
          <w:sz w:val="24"/>
          <w:szCs w:val="24"/>
        </w:rPr>
        <w:fldChar w:fldCharType="begin"/>
      </w:r>
      <w:r>
        <w:rPr>
          <w:rFonts w:hint="default" w:ascii="serif" w:hAnsi="serif" w:eastAsia="serif" w:cs="serif"/>
          <w:i w:val="0"/>
          <w:iCs w:val="0"/>
          <w:caps w:val="0"/>
          <w:spacing w:val="0"/>
          <w:sz w:val="24"/>
          <w:szCs w:val="24"/>
        </w:rPr>
        <w:instrText xml:space="preserve"> HYPERLINK "http://pravo-search.minjust.ru:8080/bigs/showDocument.html?id=15D4560C-D530-4955-BF7E-F734337AE80B" \t "http://pravo-search.minjust.ru:8080/bigs/_blank" </w:instrText>
      </w:r>
      <w:r>
        <w:rPr>
          <w:rFonts w:hint="default" w:ascii="serif" w:hAnsi="serif" w:eastAsia="serif" w:cs="serif"/>
          <w:i w:val="0"/>
          <w:iCs w:val="0"/>
          <w:caps w:val="0"/>
          <w:spacing w:val="0"/>
          <w:sz w:val="24"/>
          <w:szCs w:val="24"/>
        </w:rPr>
        <w:fldChar w:fldCharType="separate"/>
      </w:r>
      <w:r>
        <w:rPr>
          <w:rStyle w:val="20"/>
          <w:rFonts w:hint="default" w:ascii="Arial" w:hAnsi="Arial" w:eastAsia="serif" w:cs="Arial"/>
          <w:i w:val="0"/>
          <w:iCs w:val="0"/>
          <w:caps w:val="0"/>
          <w:color w:val="0000FF"/>
          <w:spacing w:val="0"/>
          <w:sz w:val="24"/>
          <w:szCs w:val="24"/>
          <w:u w:val="none"/>
        </w:rPr>
        <w:t>Конституцией Российской Федерации</w:t>
      </w:r>
      <w:r>
        <w:rPr>
          <w:rFonts w:hint="default" w:ascii="serif" w:hAnsi="serif" w:eastAsia="serif" w:cs="serif"/>
          <w:i w:val="0"/>
          <w:iCs w:val="0"/>
          <w:caps w:val="0"/>
          <w:spacing w:val="0"/>
          <w:sz w:val="24"/>
          <w:szCs w:val="24"/>
        </w:rPr>
        <w:fldChar w:fldCharType="end"/>
      </w:r>
      <w:r>
        <w:rPr>
          <w:rFonts w:hint="default" w:ascii="Arial" w:hAnsi="Arial" w:eastAsia="serif" w:cs="Arial"/>
          <w:i w:val="0"/>
          <w:iCs w:val="0"/>
          <w:caps w:val="0"/>
          <w:color w:val="000000"/>
          <w:spacing w:val="0"/>
          <w:sz w:val="24"/>
          <w:szCs w:val="24"/>
        </w:rPr>
        <w:t>;</w:t>
      </w:r>
    </w:p>
    <w:p>
      <w:pPr>
        <w:keepNext w:val="0"/>
        <w:keepLines w:val="0"/>
        <w:widowControl/>
        <w:numPr>
          <w:ilvl w:val="0"/>
          <w:numId w:val="12"/>
        </w:numPr>
        <w:suppressLineNumbers w:val="0"/>
        <w:spacing w:before="0" w:beforeAutospacing="0" w:after="0" w:afterAutospacing="0"/>
        <w:ind w:left="0" w:firstLine="560"/>
        <w:jc w:val="both"/>
        <w:rPr>
          <w:rFonts w:hint="default" w:ascii="serif" w:hAnsi="serif" w:eastAsia="serif" w:cs="serif"/>
          <w:sz w:val="24"/>
          <w:szCs w:val="24"/>
        </w:rPr>
      </w:pPr>
      <w:r>
        <w:rPr>
          <w:rFonts w:hint="default" w:ascii="Arial" w:hAnsi="Arial" w:eastAsia="serif" w:cs="Arial"/>
          <w:i w:val="0"/>
          <w:iCs w:val="0"/>
          <w:caps w:val="0"/>
          <w:color w:val="000000"/>
          <w:spacing w:val="0"/>
          <w:sz w:val="24"/>
          <w:szCs w:val="24"/>
        </w:rPr>
        <w:t>Федеральным законом </w:t>
      </w:r>
      <w:r>
        <w:rPr>
          <w:rFonts w:hint="default" w:ascii="serif" w:hAnsi="serif" w:eastAsia="serif" w:cs="serif"/>
          <w:i w:val="0"/>
          <w:iCs w:val="0"/>
          <w:caps w:val="0"/>
          <w:spacing w:val="0"/>
          <w:sz w:val="24"/>
          <w:szCs w:val="24"/>
        </w:rPr>
        <w:fldChar w:fldCharType="begin"/>
      </w:r>
      <w:r>
        <w:rPr>
          <w:rFonts w:hint="default" w:ascii="serif" w:hAnsi="serif" w:eastAsia="serif" w:cs="serif"/>
          <w:i w:val="0"/>
          <w:iCs w:val="0"/>
          <w:caps w:val="0"/>
          <w:spacing w:val="0"/>
          <w:sz w:val="24"/>
          <w:szCs w:val="24"/>
        </w:rPr>
        <w:instrText xml:space="preserve"> HYPERLINK "http://pravo-search.minjust.ru:8080/bigs/showDocument.html?id=96E20C02-1B12-465A-B64C-24AA92270007" \t "http://pravo-search.minjust.ru:8080/bigs/_blank" </w:instrText>
      </w:r>
      <w:r>
        <w:rPr>
          <w:rFonts w:hint="default" w:ascii="serif" w:hAnsi="serif" w:eastAsia="serif" w:cs="serif"/>
          <w:i w:val="0"/>
          <w:iCs w:val="0"/>
          <w:caps w:val="0"/>
          <w:spacing w:val="0"/>
          <w:sz w:val="24"/>
          <w:szCs w:val="24"/>
        </w:rPr>
        <w:fldChar w:fldCharType="separate"/>
      </w:r>
      <w:r>
        <w:rPr>
          <w:rStyle w:val="20"/>
          <w:rFonts w:hint="default" w:ascii="Arial" w:hAnsi="Arial" w:eastAsia="serif" w:cs="Arial"/>
          <w:i w:val="0"/>
          <w:iCs w:val="0"/>
          <w:caps w:val="0"/>
          <w:color w:val="0000FF"/>
          <w:spacing w:val="0"/>
          <w:sz w:val="24"/>
          <w:szCs w:val="24"/>
          <w:u w:val="none"/>
        </w:rPr>
        <w:t>от 06.10.2003 № 131-ФЗ</w:t>
      </w:r>
      <w:r>
        <w:rPr>
          <w:rFonts w:hint="default" w:ascii="serif" w:hAnsi="serif" w:eastAsia="serif" w:cs="serif"/>
          <w:i w:val="0"/>
          <w:iCs w:val="0"/>
          <w:caps w:val="0"/>
          <w:spacing w:val="0"/>
          <w:sz w:val="24"/>
          <w:szCs w:val="24"/>
        </w:rPr>
        <w:fldChar w:fldCharType="end"/>
      </w:r>
      <w:r>
        <w:rPr>
          <w:rFonts w:hint="default" w:ascii="Arial" w:hAnsi="Arial" w:eastAsia="serif" w:cs="Arial"/>
          <w:i w:val="0"/>
          <w:iCs w:val="0"/>
          <w:caps w:val="0"/>
          <w:color w:val="000000"/>
          <w:spacing w:val="0"/>
          <w:sz w:val="24"/>
          <w:szCs w:val="24"/>
        </w:rPr>
        <w:t> «Об общих принципах организации местного самоуправления в Российской Федерации»;</w:t>
      </w:r>
    </w:p>
    <w:p>
      <w:pPr>
        <w:keepNext w:val="0"/>
        <w:keepLines w:val="0"/>
        <w:widowControl/>
        <w:numPr>
          <w:ilvl w:val="0"/>
          <w:numId w:val="12"/>
        </w:numPr>
        <w:suppressLineNumbers w:val="0"/>
        <w:spacing w:before="0" w:beforeAutospacing="0" w:after="0" w:afterAutospacing="0"/>
        <w:ind w:left="0" w:firstLine="560"/>
        <w:jc w:val="both"/>
        <w:rPr>
          <w:rFonts w:hint="default" w:ascii="serif" w:hAnsi="serif" w:eastAsia="serif" w:cs="serif"/>
          <w:sz w:val="24"/>
          <w:szCs w:val="24"/>
        </w:rPr>
      </w:pPr>
      <w:r>
        <w:rPr>
          <w:rFonts w:hint="default" w:ascii="Arial" w:hAnsi="Arial" w:eastAsia="serif" w:cs="Arial"/>
          <w:i w:val="0"/>
          <w:iCs w:val="0"/>
          <w:caps w:val="0"/>
          <w:color w:val="000000"/>
          <w:spacing w:val="0"/>
          <w:sz w:val="24"/>
          <w:szCs w:val="24"/>
        </w:rPr>
        <w:t>Федеральный закон </w:t>
      </w:r>
      <w:r>
        <w:rPr>
          <w:rFonts w:hint="default" w:ascii="serif" w:hAnsi="serif" w:eastAsia="serif" w:cs="serif"/>
          <w:i w:val="0"/>
          <w:iCs w:val="0"/>
          <w:caps w:val="0"/>
          <w:spacing w:val="0"/>
          <w:sz w:val="24"/>
          <w:szCs w:val="24"/>
        </w:rPr>
        <w:fldChar w:fldCharType="begin"/>
      </w:r>
      <w:r>
        <w:rPr>
          <w:rFonts w:hint="default" w:ascii="serif" w:hAnsi="serif" w:eastAsia="serif" w:cs="serif"/>
          <w:i w:val="0"/>
          <w:iCs w:val="0"/>
          <w:caps w:val="0"/>
          <w:spacing w:val="0"/>
          <w:sz w:val="24"/>
          <w:szCs w:val="24"/>
        </w:rPr>
        <w:instrText xml:space="preserve"> HYPERLINK "http://pravo-search.minjust.ru:8080/bigs/showDocument.html?id=BBA0BFB1-06C7-4E50-A8D3-FE1045784BF1" \t "http://pravo-search.minjust.ru:8080/bigs/_blank" </w:instrText>
      </w:r>
      <w:r>
        <w:rPr>
          <w:rFonts w:hint="default" w:ascii="serif" w:hAnsi="serif" w:eastAsia="serif" w:cs="serif"/>
          <w:i w:val="0"/>
          <w:iCs w:val="0"/>
          <w:caps w:val="0"/>
          <w:spacing w:val="0"/>
          <w:sz w:val="24"/>
          <w:szCs w:val="24"/>
        </w:rPr>
        <w:fldChar w:fldCharType="separate"/>
      </w:r>
      <w:r>
        <w:rPr>
          <w:rStyle w:val="20"/>
          <w:rFonts w:hint="default" w:ascii="Arial" w:hAnsi="Arial" w:eastAsia="serif" w:cs="Arial"/>
          <w:i w:val="0"/>
          <w:iCs w:val="0"/>
          <w:caps w:val="0"/>
          <w:color w:val="0000FF"/>
          <w:spacing w:val="0"/>
          <w:sz w:val="24"/>
          <w:szCs w:val="24"/>
          <w:u w:val="none"/>
        </w:rPr>
        <w:t>от 27.07.2010 № 210-ФЗ</w:t>
      </w:r>
      <w:r>
        <w:rPr>
          <w:rFonts w:hint="default" w:ascii="serif" w:hAnsi="serif" w:eastAsia="serif" w:cs="serif"/>
          <w:i w:val="0"/>
          <w:iCs w:val="0"/>
          <w:caps w:val="0"/>
          <w:spacing w:val="0"/>
          <w:sz w:val="24"/>
          <w:szCs w:val="24"/>
        </w:rPr>
        <w:fldChar w:fldCharType="end"/>
      </w:r>
      <w:r>
        <w:rPr>
          <w:rFonts w:hint="default" w:ascii="Arial" w:hAnsi="Arial" w:eastAsia="serif" w:cs="Arial"/>
          <w:i w:val="0"/>
          <w:iCs w:val="0"/>
          <w:caps w:val="0"/>
          <w:color w:val="000000"/>
          <w:spacing w:val="0"/>
          <w:sz w:val="24"/>
          <w:szCs w:val="24"/>
        </w:rPr>
        <w:t> «Об организации предоставления государственных и муниципальных услуг»;</w:t>
      </w:r>
    </w:p>
    <w:p>
      <w:pPr>
        <w:keepNext w:val="0"/>
        <w:keepLines w:val="0"/>
        <w:widowControl/>
        <w:numPr>
          <w:ilvl w:val="0"/>
          <w:numId w:val="12"/>
        </w:numPr>
        <w:suppressLineNumbers w:val="0"/>
        <w:spacing w:before="0" w:beforeAutospacing="0" w:after="0" w:afterAutospacing="0"/>
        <w:ind w:left="0" w:firstLine="560"/>
        <w:jc w:val="both"/>
        <w:rPr>
          <w:rFonts w:hint="default" w:ascii="serif" w:hAnsi="serif" w:eastAsia="serif" w:cs="serif"/>
          <w:sz w:val="24"/>
          <w:szCs w:val="24"/>
        </w:rPr>
      </w:pPr>
      <w:r>
        <w:rPr>
          <w:rFonts w:hint="default" w:ascii="Arial" w:hAnsi="Arial" w:eastAsia="serif" w:cs="Arial"/>
          <w:i w:val="0"/>
          <w:iCs w:val="0"/>
          <w:caps w:val="0"/>
          <w:color w:val="000000"/>
          <w:spacing w:val="0"/>
          <w:sz w:val="24"/>
          <w:szCs w:val="24"/>
        </w:rPr>
        <w:t>Федеральным законом </w:t>
      </w:r>
      <w:r>
        <w:rPr>
          <w:rFonts w:hint="default" w:ascii="serif" w:hAnsi="serif" w:eastAsia="serif" w:cs="serif"/>
          <w:i w:val="0"/>
          <w:iCs w:val="0"/>
          <w:caps w:val="0"/>
          <w:spacing w:val="0"/>
          <w:sz w:val="24"/>
          <w:szCs w:val="24"/>
        </w:rPr>
        <w:fldChar w:fldCharType="begin"/>
      </w:r>
      <w:r>
        <w:rPr>
          <w:rFonts w:hint="default" w:ascii="serif" w:hAnsi="serif" w:eastAsia="serif" w:cs="serif"/>
          <w:i w:val="0"/>
          <w:iCs w:val="0"/>
          <w:caps w:val="0"/>
          <w:spacing w:val="0"/>
          <w:sz w:val="24"/>
          <w:szCs w:val="24"/>
        </w:rPr>
        <w:instrText xml:space="preserve"> HYPERLINK "http://pravo-search.minjust.ru:8080/bigs/showDocument.html?id=4F48675C-2DC2-4B7B-8F43-C7D17AB9072F" \t "http://pravo-search.minjust.ru:8080/bigs/_blank" </w:instrText>
      </w:r>
      <w:r>
        <w:rPr>
          <w:rFonts w:hint="default" w:ascii="serif" w:hAnsi="serif" w:eastAsia="serif" w:cs="serif"/>
          <w:i w:val="0"/>
          <w:iCs w:val="0"/>
          <w:caps w:val="0"/>
          <w:spacing w:val="0"/>
          <w:sz w:val="24"/>
          <w:szCs w:val="24"/>
        </w:rPr>
        <w:fldChar w:fldCharType="separate"/>
      </w:r>
      <w:r>
        <w:rPr>
          <w:rStyle w:val="20"/>
          <w:rFonts w:hint="default" w:ascii="Arial" w:hAnsi="Arial" w:eastAsia="serif" w:cs="Arial"/>
          <w:i w:val="0"/>
          <w:iCs w:val="0"/>
          <w:caps w:val="0"/>
          <w:color w:val="0000FF"/>
          <w:spacing w:val="0"/>
          <w:sz w:val="24"/>
          <w:szCs w:val="24"/>
          <w:u w:val="none"/>
        </w:rPr>
        <w:t>от 02.05.2006 № 59-ФЗ</w:t>
      </w:r>
      <w:r>
        <w:rPr>
          <w:rFonts w:hint="default" w:ascii="serif" w:hAnsi="serif" w:eastAsia="serif" w:cs="serif"/>
          <w:i w:val="0"/>
          <w:iCs w:val="0"/>
          <w:caps w:val="0"/>
          <w:spacing w:val="0"/>
          <w:sz w:val="24"/>
          <w:szCs w:val="24"/>
        </w:rPr>
        <w:fldChar w:fldCharType="end"/>
      </w:r>
      <w:r>
        <w:rPr>
          <w:rFonts w:hint="default" w:ascii="Arial" w:hAnsi="Arial" w:eastAsia="serif" w:cs="Arial"/>
          <w:i w:val="0"/>
          <w:iCs w:val="0"/>
          <w:caps w:val="0"/>
          <w:color w:val="000000"/>
          <w:spacing w:val="0"/>
          <w:sz w:val="24"/>
          <w:szCs w:val="24"/>
        </w:rPr>
        <w:t> «О порядке рассмотрения обращений граждан Российской Федерации»;</w:t>
      </w:r>
    </w:p>
    <w:p>
      <w:pPr>
        <w:keepNext w:val="0"/>
        <w:keepLines w:val="0"/>
        <w:widowControl/>
        <w:numPr>
          <w:ilvl w:val="0"/>
          <w:numId w:val="12"/>
        </w:numPr>
        <w:suppressLineNumbers w:val="0"/>
        <w:spacing w:before="0" w:beforeAutospacing="0" w:after="0" w:afterAutospacing="0"/>
        <w:ind w:left="0" w:firstLine="560"/>
        <w:jc w:val="both"/>
        <w:rPr>
          <w:rFonts w:hint="default" w:ascii="serif" w:hAnsi="serif" w:eastAsia="serif" w:cs="serif"/>
          <w:sz w:val="24"/>
          <w:szCs w:val="24"/>
        </w:rPr>
      </w:pPr>
      <w:r>
        <w:rPr>
          <w:rFonts w:hint="default" w:ascii="Arial" w:hAnsi="Arial" w:eastAsia="serif" w:cs="Arial"/>
          <w:i w:val="0"/>
          <w:iCs w:val="0"/>
          <w:caps w:val="0"/>
          <w:color w:val="000000"/>
          <w:spacing w:val="0"/>
          <w:sz w:val="24"/>
          <w:szCs w:val="24"/>
        </w:rPr>
        <w:t>Федеральным законом РФ </w:t>
      </w:r>
      <w:r>
        <w:rPr>
          <w:rFonts w:hint="default" w:ascii="serif" w:hAnsi="serif" w:eastAsia="serif" w:cs="serif"/>
          <w:i w:val="0"/>
          <w:iCs w:val="0"/>
          <w:caps w:val="0"/>
          <w:spacing w:val="0"/>
          <w:sz w:val="24"/>
          <w:szCs w:val="24"/>
        </w:rPr>
        <w:fldChar w:fldCharType="begin"/>
      </w:r>
      <w:r>
        <w:rPr>
          <w:rFonts w:hint="default" w:ascii="serif" w:hAnsi="serif" w:eastAsia="serif" w:cs="serif"/>
          <w:i w:val="0"/>
          <w:iCs w:val="0"/>
          <w:caps w:val="0"/>
          <w:spacing w:val="0"/>
          <w:sz w:val="24"/>
          <w:szCs w:val="24"/>
        </w:rPr>
        <w:instrText xml:space="preserve"> HYPERLINK "http://pravo-search.minjust.ru:8080/bigs/showDocument.html?id=0A02E7AB-81DC-427B-9BB7-ABFB1E14BDF3" \t "http://pravo-search.minjust.ru:8080/bigs/_blank" </w:instrText>
      </w:r>
      <w:r>
        <w:rPr>
          <w:rFonts w:hint="default" w:ascii="serif" w:hAnsi="serif" w:eastAsia="serif" w:cs="serif"/>
          <w:i w:val="0"/>
          <w:iCs w:val="0"/>
          <w:caps w:val="0"/>
          <w:spacing w:val="0"/>
          <w:sz w:val="24"/>
          <w:szCs w:val="24"/>
        </w:rPr>
        <w:fldChar w:fldCharType="separate"/>
      </w:r>
      <w:r>
        <w:rPr>
          <w:rStyle w:val="20"/>
          <w:rFonts w:hint="default" w:ascii="Arial" w:hAnsi="Arial" w:eastAsia="serif" w:cs="Arial"/>
          <w:i w:val="0"/>
          <w:iCs w:val="0"/>
          <w:caps w:val="0"/>
          <w:color w:val="0000FF"/>
          <w:spacing w:val="0"/>
          <w:sz w:val="24"/>
          <w:szCs w:val="24"/>
          <w:u w:val="none"/>
        </w:rPr>
        <w:t>от 27.07.2006 № 152-ФЗ</w:t>
      </w:r>
      <w:r>
        <w:rPr>
          <w:rFonts w:hint="default" w:ascii="serif" w:hAnsi="serif" w:eastAsia="serif" w:cs="serif"/>
          <w:i w:val="0"/>
          <w:iCs w:val="0"/>
          <w:caps w:val="0"/>
          <w:spacing w:val="0"/>
          <w:sz w:val="24"/>
          <w:szCs w:val="24"/>
        </w:rPr>
        <w:fldChar w:fldCharType="end"/>
      </w:r>
      <w:r>
        <w:rPr>
          <w:rFonts w:hint="default" w:ascii="Arial" w:hAnsi="Arial" w:eastAsia="serif" w:cs="Arial"/>
          <w:i w:val="0"/>
          <w:iCs w:val="0"/>
          <w:caps w:val="0"/>
          <w:color w:val="000000"/>
          <w:spacing w:val="0"/>
          <w:sz w:val="24"/>
          <w:szCs w:val="24"/>
        </w:rPr>
        <w:t> «О персональных данных»</w:t>
      </w:r>
    </w:p>
    <w:p>
      <w:pPr>
        <w:keepNext w:val="0"/>
        <w:keepLines w:val="0"/>
        <w:widowControl/>
        <w:numPr>
          <w:ilvl w:val="0"/>
          <w:numId w:val="12"/>
        </w:numPr>
        <w:suppressLineNumbers w:val="0"/>
        <w:spacing w:before="0" w:beforeAutospacing="0" w:after="0" w:afterAutospacing="0"/>
        <w:ind w:left="0" w:firstLine="560"/>
        <w:jc w:val="both"/>
        <w:rPr>
          <w:rFonts w:hint="default" w:ascii="serif" w:hAnsi="serif" w:eastAsia="serif" w:cs="serif"/>
          <w:sz w:val="24"/>
          <w:szCs w:val="24"/>
        </w:rPr>
      </w:pPr>
      <w:r>
        <w:rPr>
          <w:rFonts w:hint="default" w:ascii="Arial" w:hAnsi="Arial" w:eastAsia="serif" w:cs="Arial"/>
          <w:i w:val="0"/>
          <w:iCs w:val="0"/>
          <w:caps w:val="0"/>
          <w:color w:val="000000"/>
          <w:spacing w:val="0"/>
          <w:sz w:val="24"/>
          <w:szCs w:val="24"/>
        </w:rPr>
        <w:t>Федеральным законом </w:t>
      </w:r>
      <w:r>
        <w:rPr>
          <w:rFonts w:hint="default" w:ascii="serif" w:hAnsi="serif" w:eastAsia="serif" w:cs="serif"/>
          <w:i w:val="0"/>
          <w:iCs w:val="0"/>
          <w:caps w:val="0"/>
          <w:spacing w:val="0"/>
          <w:sz w:val="24"/>
          <w:szCs w:val="24"/>
        </w:rPr>
        <w:fldChar w:fldCharType="begin"/>
      </w:r>
      <w:r>
        <w:rPr>
          <w:rFonts w:hint="default" w:ascii="serif" w:hAnsi="serif" w:eastAsia="serif" w:cs="serif"/>
          <w:i w:val="0"/>
          <w:iCs w:val="0"/>
          <w:caps w:val="0"/>
          <w:spacing w:val="0"/>
          <w:sz w:val="24"/>
          <w:szCs w:val="24"/>
        </w:rPr>
        <w:instrText xml:space="preserve"> HYPERLINK "http://pravo-search.minjust.ru:8080/bigs/showDocument.html?id=FAB97FEE-1BF1-4535-B011-2658FBCAF500" \t "http://pravo-search.minjust.ru:8080/bigs/_blank" </w:instrText>
      </w:r>
      <w:r>
        <w:rPr>
          <w:rFonts w:hint="default" w:ascii="serif" w:hAnsi="serif" w:eastAsia="serif" w:cs="serif"/>
          <w:i w:val="0"/>
          <w:iCs w:val="0"/>
          <w:caps w:val="0"/>
          <w:spacing w:val="0"/>
          <w:sz w:val="24"/>
          <w:szCs w:val="24"/>
        </w:rPr>
        <w:fldChar w:fldCharType="separate"/>
      </w:r>
      <w:r>
        <w:rPr>
          <w:rStyle w:val="20"/>
          <w:rFonts w:hint="default" w:ascii="Arial" w:hAnsi="Arial" w:eastAsia="serif" w:cs="Arial"/>
          <w:i w:val="0"/>
          <w:iCs w:val="0"/>
          <w:caps w:val="0"/>
          <w:color w:val="0000FF"/>
          <w:spacing w:val="0"/>
          <w:sz w:val="24"/>
          <w:szCs w:val="24"/>
          <w:u w:val="none"/>
        </w:rPr>
        <w:t>от 21.07.1997 № 122-ФЗ</w:t>
      </w:r>
      <w:r>
        <w:rPr>
          <w:rFonts w:hint="default" w:ascii="serif" w:hAnsi="serif" w:eastAsia="serif" w:cs="serif"/>
          <w:i w:val="0"/>
          <w:iCs w:val="0"/>
          <w:caps w:val="0"/>
          <w:spacing w:val="0"/>
          <w:sz w:val="24"/>
          <w:szCs w:val="24"/>
        </w:rPr>
        <w:fldChar w:fldCharType="end"/>
      </w:r>
      <w:r>
        <w:rPr>
          <w:rFonts w:hint="default" w:ascii="Arial" w:hAnsi="Arial" w:eastAsia="serif" w:cs="Arial"/>
          <w:i w:val="0"/>
          <w:iCs w:val="0"/>
          <w:caps w:val="0"/>
          <w:color w:val="000000"/>
          <w:spacing w:val="0"/>
          <w:sz w:val="24"/>
          <w:szCs w:val="24"/>
        </w:rPr>
        <w:t> "О государственной регистрации прав на недвижимое имущество и сделок с ним"</w:t>
      </w:r>
    </w:p>
    <w:p>
      <w:pPr>
        <w:keepNext w:val="0"/>
        <w:keepLines w:val="0"/>
        <w:widowControl/>
        <w:numPr>
          <w:ilvl w:val="0"/>
          <w:numId w:val="12"/>
        </w:numPr>
        <w:suppressLineNumbers w:val="0"/>
        <w:spacing w:before="0" w:beforeAutospacing="0" w:after="0" w:afterAutospacing="0"/>
        <w:ind w:left="0" w:firstLine="560"/>
        <w:jc w:val="both"/>
        <w:rPr>
          <w:rFonts w:hint="default" w:ascii="serif" w:hAnsi="serif" w:eastAsia="serif" w:cs="serif"/>
          <w:sz w:val="24"/>
          <w:szCs w:val="24"/>
        </w:rPr>
      </w:pPr>
      <w:r>
        <w:rPr>
          <w:rFonts w:hint="default" w:ascii="Arial" w:hAnsi="Arial" w:eastAsia="serif" w:cs="Arial"/>
          <w:i w:val="0"/>
          <w:iCs w:val="0"/>
          <w:caps w:val="0"/>
          <w:color w:val="000000"/>
          <w:spacing w:val="0"/>
          <w:sz w:val="24"/>
          <w:szCs w:val="24"/>
        </w:rPr>
        <w:t>Правилами благоустройства, содержания и обеспечения санитарного состояния территории муниципального образования сельского поселения «Хасуртайское», утвержденными Решением Совета депутатов муниципального образования сельского поселения «Хасуртайское» от 16.07.2012 г. № 106;</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2.7. Для получения Муниципальной услуги в Администрацию представляются следующие документы: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 заявление о выдаче разрешения на производство земляных работ по установленной форме (далее - заявление) по форме согласно приложению 1 к настоящему Регламенту;</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б) съемка места производства работ с привязкой к местности и нанесением существующих инженерных сетей и коммуникаций в масштабе 1:500 или 1:1000 со штампами согласования организаций, чьи инженерные сети, возможно, будут находиться в месте проведения работ:</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со всеми предприятиями, организациями, физическими лицами, которые эксплуатируют или имеют свои инженерные сети, а так же объекты благоустройства, дороги и дорожные сооружения на территории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с отделом ГИБДД ОВД по Хоринскому району при проведении работ, связанных с нарушением безопасности движения автотранспорта и пешеходов, а в случае нарушения установленного автопредприятием маршрута перевозки пассажиров – с пассажирским автотранспортным предприятием;</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с собственником или арендатором земельного участка, на котором планируется проведение работ;</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Производитель работ самостоятельно согласовывает проведение земляных работ с физическими и юридическими лицами.</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график производства работ с указанием даты начала и окончания каждого этапа работ в пределах запрашиваемого срока действия разрешения на проведение земляных работ;</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копию лицензии на право производства работ, указанных в заявлении (если таковая требуется в соответствии с законодательством);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2.8. Формы предусмотренных настоящим Регламентом заявлений могут быть получены заявителями для заполнения в помещении Администрации, а также в электронном виде на официальном сайте Администрации в сети Интернет.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2.9. Указанные в пункте 2.7. настоящего Регламента документы представляются в Администрацию лично или по почте заявителями или представителем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подачи заявления представителем заявителя предъявляется надлежащим образом оформленная доверенность.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2.10 Заявители или их полномочные представители предоставляют документы указанные в п.2.7. настоящего Административного регламента в подлинниках и надлежащим образом заверенных копиях.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2.11. Приостановление предоставления Муниципальной услуги не допускается.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2.12. Заявление о предоставлении муниципальной услуги регистрируется специалистом администрации в день поступления.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Отказ в приеме и регистрации Администрацией заявления и документов, необходимых для предоставления Муниципальной услуги, не допускается.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2.13. Основаниями для отказа в предоставлении Муниципальной услуги являются: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 отсутствие документов, указанных в пункте 2.7 настоящего Административного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б) отсутствие необходимых согласований;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планирование общегородских мероприятий в месте проведения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2.14. Плата за предоставление Муниципальной услуги не взимается.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2.16. Заявления о предоставлении Муниципальной услуги регистрируются в день их поступления в Администрацию.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2.17. Места ожидания должны соответствовать требованиям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(СанПиН). 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Муниципальная услуга предоставляется в соответствии с требованиями по обеспечению доступности государственных и муниципальных услуг, согласно Федеральному закону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"http://pravo-search.minjust.ru:8080/bigs/showDocument.html?id=E999DCF9-926B-4FA1-9B51-8FD631C66B00" \t "http://pravo-search.minjust.ru:8080/bigs/_blank" </w:instrText>
      </w:r>
      <w:r>
        <w:rPr>
          <w:rFonts w:hint="default" w:ascii="Arial" w:hAnsi="Arial" w:cs="Arial"/>
          <w:i w:val="0"/>
          <w:iCs w:val="0"/>
          <w:caps w:val="0"/>
          <w:spacing w:val="0"/>
          <w:sz w:val="24"/>
          <w:szCs w:val="24"/>
        </w:rPr>
        <w:fldChar w:fldCharType="separate"/>
      </w:r>
      <w:r>
        <w:rPr>
          <w:rStyle w:val="20"/>
          <w:rFonts w:hint="default" w:ascii="Arial" w:hAnsi="Arial" w:cs="Arial"/>
          <w:i w:val="0"/>
          <w:iCs w:val="0"/>
          <w:caps w:val="0"/>
          <w:color w:val="0000FF"/>
          <w:spacing w:val="0"/>
          <w:sz w:val="24"/>
          <w:szCs w:val="24"/>
          <w:u w:val="none"/>
        </w:rPr>
        <w:t>от 24.11.1995 № 181-ФЗ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социальной защите инвалидов в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2.18. Показателями доступности и качества Муниципальной услуги являются: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 отсутствие заявителей, время ожидания которых в очереди, превышает срок, установленный настоящим Административным регламентом;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б) отсутствие фактов нарушения установленных настоящим Административным регламентом сроков предоставления Муниципальной услуги, сроков выполнения отдельных административных процедур (административных действий);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 обжалования.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 Предоставление муниципальной услуги включает в себя следующие административные процедуры:</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приём и регистрация заявления;</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рассмотрение принятых документов;</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выдача разрешения на проведение земляных работ;</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отказ в выдаче разрешения на проведение земляных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Блок-схема общей структуры предоставления муниципальной услуги представлена в Приложении №3 к настоящему Регламенту.</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3.2. Основанием для начала административной процедуры «Прием и регистрация заявления», является поступление в Администрацию заявления, предусмотренного п.2.7 настоящего Регламента.</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Приём заявлений получателей Муниципальной услуги осуществляется в Администрации в рабочие дни с 08:30 до 17:00, пятница – с 8.30 до 16.00.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Специалист регистрирует заявление с приложенными документами в день его представления в журнале входящей корреспонденции и передает заявление для рассмотрения Главе муниципального образования сельского поселения «Хасуртайское». Глава в течение 3 (трех) рабочих дней рассматривает поступившее заявление, выносит резолюцию.</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3.3. Основанием для начала административной процедуры «Рассмотрение принятых документов» является получение поступившего заявления и прилагаемых к нему документов должностным лицом Администрации, уполномоченным на их рассмотрение (далее – Специалист).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ходе выполнения административного действия проверяется наличие документов, указанных в пункте 2.7 настоящего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Результатами выполнения административной процедуры являются: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принятие решения об отказе в выдаче разрешения на проведение земляных работ или оформление разрешения на проведение земляных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3.4. Основанием для начала административной процедуры «Выдача разрешения на проведение земляных работ» является установление Специалистом факта наличия среди документов, представленных для получения разрешения на производство земляных работ, всех документов, указанных в пункте 2.7 настоящего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Оформление разрешения на проведение земляных работ, осуществляется специалистом в течение пяти рабочих дней со дня поступления заявления в Администрацию.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Результатом выполнения административной процедуры является выдача разрешения на проведение земляных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3.5. Проект разрешения на проведение земляных работ вместе с заявлением и прилагаемыми к нему документами направляется Специалистом для подписания Главе муниципального образования сельского поселения «Хасуртайское» не позднее чем за два рабочих дня до истечения срока предоставления Муниципальной услуги, указанного в пункте 2.4 настоящего Административного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муниципального образования сельского поселения «Хасуртайское» не позднее срока предоставления Муниципальной услуги, указанного в пункте 2.4 настоящего Административного регламента подписывает разрешение на проведение земляных работ.</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3.6. Отказ Администрации в выдаче разрешения на проведение земляных работ или перенос сроков их выполнения на другой период времени оформляется письменно и может быть обжалован производителем работ в установленном законодательством порядке.</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3.7. Разрешение на производство земляных работ или отказ в выдаче разрешения на проведение земляных работ выдаются под подпись заявителю или отправляется по почте, в случае письменного указания на это в заявлении на проведение земляных работ.</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Вместе с разрешением на производство земляных работ заявителю возвращаются прилагавшиеся к заявлению подлинники документов, указанные в пункте 2.7. настоящего Регламента.</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 месте и времени получения разрешения на производство земляных работ или отказе в выдаче разрешения на производство земляных работ и возвращаемых вместе с ними документов заявителю сообщается специалистом по телефону (факсу), указанному в заявлении о выдаче разрешения на проведение земляных работ.</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3.8. Разрешение на производство земляных работ выдается на срок, предусмотренный графиком производства работ, прилагавшимся к заявлению, но не более чем на 1 год.</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3.9. В случае устранения обстоятельств, послуживших основанием для отказа в оформлении разрешения, производитель работ имеет право повторно обратиться в Администрацию с соответствующим заявлением.</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3.10. Если проектом предусмотрена одновременная прокладка нескольких коммуникаций, то разрешение на проведение земляных работ выдается на каждый вид работ отдельно.</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3.11. При проведении работ, затрагивающих несколько улиц, разрешение на проведение земляных работ оформляется на каждую улицу отдельно.</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3.12. Ответственность за нарушение сроков проведения земляных работ и восстановление в первоначальный вид места разрытия несут руководители организации, производящей работы, и должностные лица, ответственные за производство работ (указанные в разрешении на проведение земляных работ.</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3.13. Разрешение на проведение земляных работ выдается на весь срок производства работ. Работы, производимые после истечения срока, указанного в разрешении на проведение земляных работ (ордере), приравниваются к работам, проводимым без разрешения.</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3.14. В случае нарушения в процессе проведения земляных работ юридическими или физическими лицами порядка проведения работ по выданному разрешению на проведение земляных работ, Администрация вправе принять решение о приостановлении действия указанного разрешения и не выдавать этому юридическому или физическому лицу разрешение на новые работы до завершения ими начатых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3.15. Особенности выполнения административных процедур в многофункциональных центрах;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3.15.1.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правилами организации деятельности многофункциональных центров, утверждаемыми Правительством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3.15.2.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3.15.3.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3.15.4.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3.15.5.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Контроль за исполнение настоящего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4.1.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форме плановых и внеплановых проверок в соответствии с планом проведения проверок, утвержденным постановлением администрации муниципального образования сельского поселения «Хасуртайское» (далее – Постановление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4.2. 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4.3. Внеплановые проверки проводятся в случаях поступления к Исполнителю или в Администрацию муниципального образования сельского поселения «Хасуртайское» жалоб заявителей в связи с предоставлением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 участию во внеплановых проверках привлекаются заявители, направившие жалобы в связи с предоставлением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4.4. При проверке могут рассматриваться все вопросы, связанные с предоставлением муниципальной услуги или порядком выполнения отдельных административных процедур.</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4.5. Общий контроль за деятельностью Исполнителя по предоставлению муниципальной услуги осуществляет Глава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4.6. Текущий контроль за соблюдением Исполнителем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 сельского поселения «Хасуртайское», в подчиненности которого находится структурный орган, оказывающий муниципальную услугу или руководитель Исполнителя.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4.7.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pPr>
        <w:pStyle w:val="90"/>
        <w:keepNext w:val="0"/>
        <w:keepLines w:val="0"/>
        <w:widowControl/>
        <w:suppressLineNumbers w:val="0"/>
        <w:spacing w:before="0" w:beforeAutospacing="0" w:after="0" w:afterAutospacing="0" w:line="240" w:lineRule="auto"/>
        <w:ind w:left="0" w:right="0" w:firstLine="444"/>
        <w:jc w:val="both"/>
        <w:rPr>
          <w:rFonts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line="240" w:lineRule="auto"/>
        <w:ind w:left="0" w:right="0" w:firstLine="444"/>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5.1. Заявители имеют право на обжалование действий (бездействия), а также решения, осуществляемые (принятые) в ходе предоставления муниципальной услуги должностными лицами Администрации в досудебном и судебном порядке.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5.2. Заявитель может обратиться с жалобой, в том числе в следующих случаях: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1.Нарушений срока регистрации запроса о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2.Нарушение срока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3.Требование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субъектов российской Федерации, муниципальными правовыми актами субъектов Российской Федерации, муниципальными правовыми актами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 законами и иными нормативными правовыми актами субъектов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7.Отказ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8.Нарушение срока или порядка выдачи документов по результатам предоставления государственной или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 Основанием для начала процедуры досудебного (внесудебного) обжалования действий (бездействия) должностных лиц, ответственных за предоставление муниципальной услуги, является подача заявителем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5.3.1. Жалоба подается в письменной форме на бумажном носителе или в форме электронного документа. Жалоба может быть направлена по почте, через "Единый портал государственных и муниципальных услуг", на адрес электронной почты Администрации, а также может быть принята при личном приеме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5.3.2. Жалоба подлежит регистрации не позднее следующего рабочего дня со дня ее поступления в Администрацию.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5.3.3. Жалоба может быть подана заявителем через МФЦ. При поступлении жалобы МФЦ обеспечивает ее передачу в Администрацию в порядке, который установлен соглашением о взаимодействии между МФЦ и Администрацией, не позднее следующего рабочего дня со дня поступления жалобы. Жалоба на нарушение порядка предоставления муниципальной услуги МФЦ рассматривается в соответствии с настоящим Регламентом Администрацией. При этом срок рассмотрения жалобы исчисляется со дня регистрации жалобы в Администрации.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5.3.4. Жалоба подается на имя Руководителя администрации СП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5.3.5. Жалоба должна содержать: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5.3.5.1.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предоставлены документы (при наличии), подтверждающие доводы Заявителя, либо их копии.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5.3.6.1. Оформленная в соответствии с законодательством Российской Федерации доверенность (для физических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5.3.7. 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5.3.8. Заявители имеют право обратиться в Администрацию за получением информации и документов, необходимых для обоснования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5.3.9.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5.3.10. По результатам рассмотрения жалобы принимается одно из следующих решений: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5.3.10.1.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5.3.10.2. Об отказе в удовлетворении жалобы.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5.3.10.3.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5.3.10.4.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5.3.10.5.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Приложение 1</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 Административному регламенту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«Выдача разрешений на проведение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земляных работ»</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ЗАЯВЛЕНИЕ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 получение разрешения на проведение земляных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организации 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Адрес 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Телефон 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tbl>
      <w:tblPr>
        <w:tblW w:w="16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88"/>
        <w:gridCol w:w="5488"/>
        <w:gridCol w:w="5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0" w:hRule="atLeast"/>
        </w:trPr>
        <w:tc>
          <w:tcPr>
            <w:tcW w:w="5292" w:type="dxa"/>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Адрес проведения земляных работ</w:t>
            </w:r>
          </w:p>
        </w:tc>
        <w:tc>
          <w:tcPr>
            <w:tcW w:w="0" w:type="auto"/>
            <w:gridSpan w:val="2"/>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0" w:hRule="atLeast"/>
        </w:trPr>
        <w:tc>
          <w:tcPr>
            <w:tcW w:w="5292" w:type="dxa"/>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Участок работ</w:t>
            </w:r>
          </w:p>
        </w:tc>
        <w:tc>
          <w:tcPr>
            <w:tcW w:w="0" w:type="auto"/>
            <w:gridSpan w:val="2"/>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0" w:hRule="atLeast"/>
        </w:trPr>
        <w:tc>
          <w:tcPr>
            <w:tcW w:w="5292" w:type="dxa"/>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Вид работ, объем (в п.м.)</w:t>
            </w:r>
          </w:p>
        </w:tc>
        <w:tc>
          <w:tcPr>
            <w:tcW w:w="0" w:type="auto"/>
            <w:gridSpan w:val="2"/>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0" w:hRule="atLeast"/>
        </w:trPr>
        <w:tc>
          <w:tcPr>
            <w:tcW w:w="5292" w:type="dxa"/>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Род вскрываемого покрова (кв.м.)</w:t>
            </w:r>
          </w:p>
        </w:tc>
        <w:tc>
          <w:tcPr>
            <w:tcW w:w="5292" w:type="dxa"/>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Проезжая часть</w:t>
            </w:r>
          </w:p>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ДА НЕТ </w:t>
            </w:r>
            <w:r>
              <w:rPr>
                <w:rFonts w:hint="default" w:ascii="Arial" w:hAnsi="Arial" w:cs="Arial"/>
                <w:caps w:val="0"/>
                <w:spacing w:val="0"/>
                <w:sz w:val="24"/>
                <w:szCs w:val="24"/>
                <w:bdr w:val="single" w:color="000000" w:sz="2" w:space="0"/>
              </w:rPr>
              <w:t>⁪</w:t>
            </w:r>
          </w:p>
        </w:tc>
        <w:tc>
          <w:tcPr>
            <w:tcW w:w="5292" w:type="dxa"/>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Тротуар</w:t>
            </w:r>
          </w:p>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ДА НЕТ </w:t>
            </w:r>
            <w:r>
              <w:rPr>
                <w:rFonts w:hint="default" w:ascii="Arial" w:hAnsi="Arial" w:cs="Arial"/>
                <w:caps w:val="0"/>
                <w:spacing w:val="0"/>
                <w:sz w:val="24"/>
                <w:szCs w:val="24"/>
                <w:bdr w:val="single" w:color="000000" w:sz="2"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0" w:hRule="atLeast"/>
        </w:trPr>
        <w:tc>
          <w:tcPr>
            <w:tcW w:w="5292" w:type="dxa"/>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Наличие зеленых насаждений (вид, к-во)</w:t>
            </w:r>
          </w:p>
        </w:tc>
        <w:tc>
          <w:tcPr>
            <w:tcW w:w="0" w:type="auto"/>
            <w:gridSpan w:val="2"/>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0" w:hRule="atLeast"/>
        </w:trPr>
        <w:tc>
          <w:tcPr>
            <w:tcW w:w="5292" w:type="dxa"/>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Сроки работ</w:t>
            </w:r>
          </w:p>
        </w:tc>
        <w:tc>
          <w:tcPr>
            <w:tcW w:w="5292" w:type="dxa"/>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Начало</w:t>
            </w:r>
          </w:p>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«___» __________ 20 __ г.</w:t>
            </w:r>
          </w:p>
        </w:tc>
        <w:tc>
          <w:tcPr>
            <w:tcW w:w="5292" w:type="dxa"/>
            <w:tcBorders>
              <w:top w:val="single" w:color="000000" w:sz="2" w:space="0"/>
              <w:left w:val="single" w:color="000000" w:sz="2" w:space="0"/>
              <w:bottom w:val="single" w:color="000000" w:sz="2" w:space="0"/>
              <w:right w:val="single" w:color="000000" w:sz="2" w:space="0"/>
            </w:tcBorders>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Окончание</w:t>
            </w:r>
          </w:p>
          <w:p>
            <w:pPr>
              <w:pStyle w:val="90"/>
              <w:keepNext w:val="0"/>
              <w:keepLines w:val="0"/>
              <w:widowControl/>
              <w:suppressLineNumbers w:val="0"/>
              <w:spacing w:before="0" w:beforeAutospacing="0" w:after="0" w:afterAutospacing="0" w:line="240" w:lineRule="auto"/>
              <w:ind w:left="0" w:right="0" w:firstLine="560"/>
              <w:jc w:val="both"/>
              <w:rPr>
                <w:sz w:val="24"/>
                <w:szCs w:val="24"/>
              </w:rPr>
            </w:pPr>
            <w:r>
              <w:rPr>
                <w:rFonts w:hint="default" w:ascii="Arial" w:hAnsi="Arial" w:cs="Arial"/>
                <w:caps w:val="0"/>
                <w:spacing w:val="0"/>
                <w:sz w:val="24"/>
                <w:szCs w:val="24"/>
              </w:rPr>
              <w:t>«___» __________ 20 __ г.</w:t>
            </w:r>
          </w:p>
        </w:tc>
      </w:tr>
    </w:tbl>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ПРОИЗВОДИТЕЛЬ РАБОТ ОБЯЗУЕТСЯ: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До начала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Вызвать на место работ представителей, перечисленных в разрешении.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Обеспечить материалами, механизмами, рабочей силой запланированные работы.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При проведении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 Вскрытие дорожных покрытий производить в границах, указанных в разрешении.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2.2. Материалы и грунт располагать в пределах отведенного участка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2.3. Обеспечить безопасное движение транспорта и пешеходов вблизи отведенного участка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2.4. Выполнить особые условия, перечисленные в разрешении.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После окончания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 Засыпать траншеи с восстановлением верхнего покрова и очистить территорию отведенного участка от оставшихся материалов и грунта.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3.2. Места вскрытия дорожных покрытий, тротуаров сдать по акту в 2-х дневный срок Отделу по архитектуре, градостроительству и землеустройству Администрации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СВЕДЕНИЯ О ПРОИЗВОДИТЕЛЕ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Фамилия, имя, отчество 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Год рождения 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 паспорта, кем выдан (или другой документ, удостоверяющий личность) 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Должность 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Место жительства 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tbl>
      <w:tblPr>
        <w:tblW w:w="16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14"/>
        <w:gridCol w:w="4504"/>
        <w:gridCol w:w="5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204"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both"/>
              <w:rPr>
                <w:sz w:val="24"/>
                <w:szCs w:val="24"/>
              </w:rPr>
            </w:pPr>
            <w:r>
              <w:rPr>
                <w:rFonts w:hint="default" w:ascii="Arial" w:hAnsi="Arial" w:cs="Arial"/>
                <w:caps w:val="0"/>
                <w:spacing w:val="0"/>
                <w:sz w:val="24"/>
                <w:szCs w:val="24"/>
              </w:rPr>
              <w:t>Прораб</w:t>
            </w:r>
          </w:p>
        </w:tc>
        <w:tc>
          <w:tcPr>
            <w:tcW w:w="4356"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both"/>
              <w:rPr>
                <w:sz w:val="24"/>
                <w:szCs w:val="24"/>
              </w:rPr>
            </w:pPr>
            <w:r>
              <w:rPr>
                <w:rFonts w:hint="default" w:ascii="Arial" w:hAnsi="Arial" w:cs="Arial"/>
                <w:caps w:val="0"/>
                <w:spacing w:val="0"/>
                <w:sz w:val="24"/>
                <w:szCs w:val="24"/>
              </w:rPr>
              <w:t>_________________/</w:t>
            </w:r>
          </w:p>
        </w:tc>
        <w:tc>
          <w:tcPr>
            <w:tcW w:w="5364"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both"/>
              <w:rPr>
                <w:sz w:val="24"/>
                <w:szCs w:val="24"/>
              </w:rPr>
            </w:pPr>
            <w:r>
              <w:rPr>
                <w:rFonts w:hint="default" w:ascii="Arial" w:hAnsi="Arial" w:cs="Arial"/>
                <w:caps w:val="0"/>
                <w:spacing w:val="0"/>
                <w:sz w:val="24"/>
                <w:szCs w:val="24"/>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4"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both"/>
              <w:rPr>
                <w:sz w:val="24"/>
                <w:szCs w:val="24"/>
              </w:rPr>
            </w:pPr>
            <w:r>
              <w:rPr>
                <w:rFonts w:hint="default" w:ascii="Arial" w:hAnsi="Arial" w:cs="Arial"/>
                <w:caps w:val="0"/>
                <w:spacing w:val="0"/>
                <w:sz w:val="24"/>
                <w:szCs w:val="24"/>
              </w:rPr>
              <w:t> </w:t>
            </w:r>
          </w:p>
        </w:tc>
        <w:tc>
          <w:tcPr>
            <w:tcW w:w="4356"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both"/>
              <w:rPr>
                <w:sz w:val="24"/>
                <w:szCs w:val="24"/>
              </w:rPr>
            </w:pPr>
            <w:r>
              <w:rPr>
                <w:rFonts w:hint="default" w:ascii="Arial" w:hAnsi="Arial" w:cs="Arial"/>
                <w:caps w:val="0"/>
                <w:spacing w:val="0"/>
                <w:sz w:val="24"/>
                <w:szCs w:val="24"/>
              </w:rPr>
              <w:t>подпись</w:t>
            </w:r>
          </w:p>
        </w:tc>
        <w:tc>
          <w:tcPr>
            <w:tcW w:w="5364"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both"/>
              <w:rPr>
                <w:sz w:val="24"/>
                <w:szCs w:val="24"/>
              </w:rPr>
            </w:pPr>
            <w:r>
              <w:rPr>
                <w:rFonts w:hint="default" w:ascii="Arial" w:hAnsi="Arial" w:cs="Arial"/>
                <w:caps w:val="0"/>
                <w:spacing w:val="0"/>
                <w:sz w:val="24"/>
                <w:szCs w:val="24"/>
              </w:rPr>
              <w:t>ФИО</w:t>
            </w:r>
          </w:p>
        </w:tc>
      </w:tr>
    </w:tbl>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tbl>
      <w:tblPr>
        <w:tblW w:w="16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97"/>
        <w:gridCol w:w="4525"/>
        <w:gridCol w:w="5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192"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both"/>
              <w:rPr>
                <w:sz w:val="24"/>
                <w:szCs w:val="24"/>
              </w:rPr>
            </w:pPr>
            <w:r>
              <w:rPr>
                <w:rFonts w:hint="default" w:ascii="Arial" w:hAnsi="Arial" w:cs="Arial"/>
                <w:caps w:val="0"/>
                <w:spacing w:val="0"/>
                <w:sz w:val="24"/>
                <w:szCs w:val="24"/>
              </w:rPr>
              <w:t>Руководитель организации</w:t>
            </w:r>
          </w:p>
        </w:tc>
        <w:tc>
          <w:tcPr>
            <w:tcW w:w="4380"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both"/>
              <w:rPr>
                <w:sz w:val="24"/>
                <w:szCs w:val="24"/>
              </w:rPr>
            </w:pPr>
            <w:r>
              <w:rPr>
                <w:rFonts w:hint="default" w:ascii="Arial" w:hAnsi="Arial" w:cs="Arial"/>
                <w:caps w:val="0"/>
                <w:spacing w:val="0"/>
                <w:sz w:val="24"/>
                <w:szCs w:val="24"/>
              </w:rPr>
              <w:t>_________________/</w:t>
            </w:r>
          </w:p>
        </w:tc>
        <w:tc>
          <w:tcPr>
            <w:tcW w:w="5364"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both"/>
              <w:rPr>
                <w:sz w:val="24"/>
                <w:szCs w:val="24"/>
              </w:rPr>
            </w:pPr>
            <w:r>
              <w:rPr>
                <w:rFonts w:hint="default" w:ascii="Arial" w:hAnsi="Arial" w:cs="Arial"/>
                <w:caps w:val="0"/>
                <w:spacing w:val="0"/>
                <w:sz w:val="24"/>
                <w:szCs w:val="24"/>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192"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both"/>
              <w:rPr>
                <w:sz w:val="24"/>
                <w:szCs w:val="24"/>
              </w:rPr>
            </w:pPr>
            <w:r>
              <w:rPr>
                <w:rFonts w:hint="default" w:ascii="Arial" w:hAnsi="Arial" w:cs="Arial"/>
                <w:caps w:val="0"/>
                <w:spacing w:val="0"/>
                <w:sz w:val="24"/>
                <w:szCs w:val="24"/>
              </w:rPr>
              <w:t> </w:t>
            </w:r>
          </w:p>
        </w:tc>
        <w:tc>
          <w:tcPr>
            <w:tcW w:w="4380"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both"/>
              <w:rPr>
                <w:sz w:val="24"/>
                <w:szCs w:val="24"/>
              </w:rPr>
            </w:pPr>
            <w:r>
              <w:rPr>
                <w:rFonts w:hint="default" w:ascii="Arial" w:hAnsi="Arial" w:cs="Arial"/>
                <w:caps w:val="0"/>
                <w:spacing w:val="0"/>
                <w:sz w:val="24"/>
                <w:szCs w:val="24"/>
              </w:rPr>
              <w:t>подпись</w:t>
            </w:r>
          </w:p>
        </w:tc>
        <w:tc>
          <w:tcPr>
            <w:tcW w:w="5364"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both"/>
              <w:rPr>
                <w:sz w:val="24"/>
                <w:szCs w:val="24"/>
              </w:rPr>
            </w:pPr>
            <w:r>
              <w:rPr>
                <w:rFonts w:hint="default" w:ascii="Arial" w:hAnsi="Arial" w:cs="Arial"/>
                <w:caps w:val="0"/>
                <w:spacing w:val="0"/>
                <w:sz w:val="24"/>
                <w:szCs w:val="24"/>
              </w:rPr>
              <w:t>ФИО</w:t>
            </w:r>
          </w:p>
        </w:tc>
      </w:tr>
    </w:tbl>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М.П. «____» ________________ 20 __ г.</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Приложение 2</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 Административному регламенту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«Выдача разрешения на проведение земляных работ</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Администрация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Действительно до «____» __________ 20 __ года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Разрешение (ордер) № 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 проведение земляных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Администрация муниципального образования сельского поселения «Хасуртайское» разрешает проведение земляных работ участке 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 основании 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документа)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Производство работ 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Сроки начала работ:              «____» __________ 20 __ года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Окончание работ:              «____» __________ 20 __ года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Ответственное лицо организации, производящей работы 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 объекте во время производства работ должны находиться: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Настоящее разрешение;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Согласование со службами района;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Наряд-допуск.</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Условия производства работ и ответственность застройщиков: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Производитель работ отвечает за ввод в эксплуатацию частично или полностью объекта строительства без приемки его приемочной комиссией.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Производитель работ обязан сообщить в Администрацию муниципального образования сельского поселения «Хасуртайское» о случаях приостановления или консервации работ.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Администрация муниципального образования сельского поселения «Хасуртайское», в случае невыполнения производителем земляных работ сроков и условий производства работ, взыскивает с последнего за причиненный ущерб городскому хозяйству – стоимость причиненного ущерба, плюс штраф, установленный административной комиссией.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4.ОСОБЫЕ УСЛОВИЯ: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После окончания работ Застройщик обязан по акту сдать выполненные работы, комиссии Администрации муниципального образования сельского поселения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администрации муниципального образования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сельского поселения «Хасуртайское» 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Уполномоченный представитель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Производителя работ_______________________________________________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Дата «____» __________ 20 __ года</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Приложение 3</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 Административному регламенту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«Выдача разрешений на проведение земляных работ</w:t>
      </w:r>
    </w:p>
    <w:p>
      <w:pPr>
        <w:pStyle w:val="90"/>
        <w:keepNext w:val="0"/>
        <w:keepLines w:val="0"/>
        <w:widowControl/>
        <w:suppressLineNumbers w:val="0"/>
        <w:spacing w:before="0" w:beforeAutospacing="0" w:after="0" w:afterAutospacing="0" w:line="240" w:lineRule="auto"/>
        <w:ind w:left="0" w:right="0" w:firstLine="444"/>
        <w:jc w:val="right"/>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line="240" w:lineRule="auto"/>
        <w:ind w:left="0" w:right="0" w:firstLine="444"/>
        <w:jc w:val="right"/>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Блок-схема предоставления муниципальной услуги </w:t>
      </w:r>
      <w:r>
        <w:rPr>
          <w:rFonts w:hint="default" w:ascii="Arial" w:hAnsi="Arial" w:cs="Arial"/>
          <w:i w:val="0"/>
          <w:iCs w:val="0"/>
          <w:caps w:val="0"/>
          <w:color w:val="000000"/>
          <w:spacing w:val="0"/>
          <w:sz w:val="24"/>
          <w:szCs w:val="24"/>
          <w:shd w:val="clear" w:fill="FFFFFF"/>
        </w:rPr>
        <w:t>«Выдача разрешений на проведение земляных работ»</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 </w:t>
      </w:r>
      <w:r>
        <w:rPr>
          <w:rFonts w:hint="default" w:ascii="Times New Roman" w:hAnsi="Times New Roman" w:cs="Times New Roman"/>
          <w:i w:val="0"/>
          <w:iCs w:val="0"/>
          <w:caps w:val="0"/>
          <w:color w:val="000000"/>
          <w:spacing w:val="0"/>
          <w:sz w:val="24"/>
          <w:szCs w:val="24"/>
        </w:rPr>
        <w:drawing>
          <wp:inline distT="0" distB="0" distL="114300" distR="114300">
            <wp:extent cx="3095625" cy="419100"/>
            <wp:effectExtent l="0" t="0" r="13335" b="762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3095625" cy="419100"/>
                    </a:xfrm>
                    <a:prstGeom prst="rect">
                      <a:avLst/>
                    </a:prstGeom>
                    <a:noFill/>
                    <a:ln w="9525">
                      <a:noFill/>
                    </a:ln>
                  </pic:spPr>
                </pic:pic>
              </a:graphicData>
            </a:graphic>
          </wp:inline>
        </w:drawing>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 </w:t>
      </w:r>
      <w:r>
        <w:rPr>
          <w:rFonts w:hint="default" w:ascii="Times New Roman" w:hAnsi="Times New Roman" w:cs="Times New Roman"/>
          <w:i w:val="0"/>
          <w:iCs w:val="0"/>
          <w:caps w:val="0"/>
          <w:color w:val="000000"/>
          <w:spacing w:val="0"/>
          <w:sz w:val="24"/>
          <w:szCs w:val="24"/>
        </w:rPr>
        <w:drawing>
          <wp:inline distT="0" distB="0" distL="114300" distR="114300">
            <wp:extent cx="9525" cy="581025"/>
            <wp:effectExtent l="0" t="0" r="5715" b="13335"/>
            <wp:docPr id="2"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7"/>
                    <pic:cNvPicPr>
                      <a:picLocks noChangeAspect="1"/>
                    </pic:cNvPicPr>
                  </pic:nvPicPr>
                  <pic:blipFill>
                    <a:blip r:embed="rId5"/>
                    <a:stretch>
                      <a:fillRect/>
                    </a:stretch>
                  </pic:blipFill>
                  <pic:spPr>
                    <a:xfrm>
                      <a:off x="0" y="0"/>
                      <a:ext cx="9525" cy="581025"/>
                    </a:xfrm>
                    <a:prstGeom prst="rect">
                      <a:avLst/>
                    </a:prstGeom>
                    <a:noFill/>
                    <a:ln w="9525">
                      <a:noFill/>
                    </a:ln>
                  </pic:spPr>
                </pic:pic>
              </a:graphicData>
            </a:graphic>
          </wp:inline>
        </w:drawing>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line="240" w:lineRule="auto"/>
        <w:ind w:left="0" w:right="0" w:firstLine="444"/>
        <w:jc w:val="both"/>
        <w:rPr>
          <w:rFonts w:hint="default" w:ascii="Times New Roman" w:hAnsi="Times New Roman" w:cs="Times New Roman"/>
          <w:i w:val="0"/>
          <w:iCs w:val="0"/>
          <w:caps w:val="0"/>
          <w:color w:val="000000"/>
          <w:spacing w:val="0"/>
          <w:sz w:val="19"/>
          <w:szCs w:val="19"/>
        </w:rPr>
      </w:pPr>
      <w:r>
        <w:rPr>
          <w:rFonts w:hint="default" w:ascii="Times New Roman" w:hAnsi="Times New Roman" w:cs="Times New Roman"/>
          <w:i w:val="0"/>
          <w:iCs w:val="0"/>
          <w:caps w:val="0"/>
          <w:color w:val="000000"/>
          <w:spacing w:val="0"/>
          <w:sz w:val="24"/>
          <w:szCs w:val="24"/>
        </w:rPr>
        <w:drawing>
          <wp:inline distT="0" distB="0" distL="114300" distR="114300">
            <wp:extent cx="5829300" cy="1733550"/>
            <wp:effectExtent l="0" t="0" r="0" b="3810"/>
            <wp:docPr id="3"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8"/>
                    <pic:cNvPicPr>
                      <a:picLocks noChangeAspect="1"/>
                    </pic:cNvPicPr>
                  </pic:nvPicPr>
                  <pic:blipFill>
                    <a:blip r:embed="rId6"/>
                    <a:stretch>
                      <a:fillRect/>
                    </a:stretch>
                  </pic:blipFill>
                  <pic:spPr>
                    <a:xfrm>
                      <a:off x="0" y="0"/>
                      <a:ext cx="5829300" cy="1733550"/>
                    </a:xfrm>
                    <a:prstGeom prst="rect">
                      <a:avLst/>
                    </a:prstGeom>
                    <a:noFill/>
                    <a:ln w="9525">
                      <a:noFill/>
                    </a:ln>
                  </pic:spPr>
                </pic:pic>
              </a:graphicData>
            </a:graphic>
          </wp:inline>
        </w:drawing>
      </w:r>
    </w:p>
    <w:p>
      <w:pPr>
        <w:rPr>
          <w:lang w:val="en-US"/>
        </w:rPr>
      </w:pPr>
    </w:p>
    <w:sectPr>
      <w:pgSz w:w="11906" w:h="16838"/>
      <w:pgMar w:top="1440" w:right="706" w:bottom="144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E2D80"/>
    <w:multiLevelType w:val="multilevel"/>
    <w:tmpl w:val="9E8E2D8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1">
    <w:nsid w:val="3B5EF382"/>
    <w:multiLevelType w:val="multilevel"/>
    <w:tmpl w:val="3B5EF38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A11FB"/>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55445CE"/>
    <w:rsid w:val="386F31FC"/>
    <w:rsid w:val="3D2E204C"/>
    <w:rsid w:val="637A11FB"/>
    <w:rsid w:val="71327A78"/>
    <w:rsid w:val="7609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qFormat="1"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qFormat="1"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uiPriority w:val="0"/>
    <w:rPr>
      <w:sz w:val="16"/>
      <w:szCs w:val="16"/>
    </w:rPr>
  </w:style>
  <w:style w:type="paragraph" w:styleId="31">
    <w:name w:val="List 5"/>
    <w:basedOn w:val="1"/>
    <w:uiPriority w:val="0"/>
    <w:pPr>
      <w:ind w:left="1800" w:hanging="360"/>
    </w:pPr>
  </w:style>
  <w:style w:type="paragraph" w:styleId="32">
    <w:name w:val="List Continue"/>
    <w:basedOn w:val="1"/>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uiPriority w:val="0"/>
    <w:pPr>
      <w:numPr>
        <w:ilvl w:val="0"/>
        <w:numId w:val="1"/>
      </w:numPr>
    </w:pPr>
  </w:style>
  <w:style w:type="paragraph" w:styleId="35">
    <w:name w:val="Closing"/>
    <w:basedOn w:val="1"/>
    <w:uiPriority w:val="0"/>
    <w:pPr>
      <w:ind w:left="4320"/>
    </w:pPr>
  </w:style>
  <w:style w:type="paragraph" w:styleId="36">
    <w:name w:val="Normal Indent"/>
    <w:basedOn w:val="1"/>
    <w:uiPriority w:val="0"/>
    <w:pPr>
      <w:ind w:left="708"/>
    </w:pPr>
  </w:style>
  <w:style w:type="paragraph" w:styleId="37">
    <w:name w:val="envelope return"/>
    <w:basedOn w:val="1"/>
    <w:uiPriority w:val="0"/>
    <w:rPr>
      <w:rFonts w:ascii="Arial" w:hAnsi="Arial" w:cs="Arial"/>
      <w:sz w:val="20"/>
    </w:rPr>
  </w:style>
  <w:style w:type="paragraph" w:styleId="38">
    <w:name w:val="Plain Text"/>
    <w:basedOn w:val="1"/>
    <w:uiPriority w:val="0"/>
    <w:rPr>
      <w:rFonts w:ascii="Courier New" w:hAnsi="Courier New" w:cs="Courier New"/>
      <w:sz w:val="20"/>
    </w:rPr>
  </w:style>
  <w:style w:type="paragraph" w:styleId="39">
    <w:name w:val="Body Text Indent 3"/>
    <w:basedOn w:val="1"/>
    <w:uiPriority w:val="0"/>
    <w:pPr>
      <w:spacing w:after="120"/>
      <w:ind w:left="360"/>
    </w:pPr>
    <w:rPr>
      <w:sz w:val="16"/>
      <w:szCs w:val="16"/>
    </w:rPr>
  </w:style>
  <w:style w:type="paragraph" w:styleId="40">
    <w:name w:val="endnote text"/>
    <w:basedOn w:val="1"/>
    <w:uiPriority w:val="0"/>
    <w:pPr>
      <w:snapToGrid w:val="0"/>
      <w:jc w:val="left"/>
    </w:pPr>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uiPriority w:val="0"/>
    <w:pPr>
      <w:jc w:val="left"/>
    </w:pPr>
  </w:style>
  <w:style w:type="paragraph" w:styleId="43">
    <w:name w:val="index 1"/>
    <w:basedOn w:val="1"/>
    <w:next w:val="1"/>
    <w:uiPriority w:val="0"/>
  </w:style>
  <w:style w:type="paragraph" w:styleId="44">
    <w:name w:val="annotation subject"/>
    <w:basedOn w:val="42"/>
    <w:next w:val="42"/>
    <w:uiPriority w:val="0"/>
    <w:rPr>
      <w:b/>
      <w:bCs/>
    </w:rPr>
  </w:style>
  <w:style w:type="paragraph" w:styleId="45">
    <w:name w:val="Document Map"/>
    <w:basedOn w:val="1"/>
    <w:uiPriority w:val="0"/>
    <w:pPr>
      <w:shd w:val="clear" w:color="auto" w:fill="000080"/>
    </w:pPr>
  </w:style>
  <w:style w:type="paragraph" w:styleId="46">
    <w:name w:val="footnote text"/>
    <w:basedOn w:val="1"/>
    <w:uiPriority w:val="0"/>
    <w:pPr>
      <w:snapToGrid w:val="0"/>
      <w:jc w:val="left"/>
    </w:pPr>
    <w:rPr>
      <w:sz w:val="18"/>
      <w:szCs w:val="18"/>
    </w:rPr>
  </w:style>
  <w:style w:type="paragraph" w:styleId="47">
    <w:name w:val="toc 8"/>
    <w:basedOn w:val="1"/>
    <w:next w:val="1"/>
    <w:uiPriority w:val="0"/>
    <w:pPr>
      <w:ind w:left="2940" w:leftChars="1400"/>
    </w:pPr>
  </w:style>
  <w:style w:type="paragraph" w:styleId="48">
    <w:name w:val="index 2"/>
    <w:basedOn w:val="1"/>
    <w:next w:val="1"/>
    <w:uiPriority w:val="0"/>
    <w:pPr>
      <w:ind w:left="200" w:leftChars="200"/>
    </w:pPr>
  </w:style>
  <w:style w:type="paragraph" w:styleId="49">
    <w:name w:val="List Number 3"/>
    <w:basedOn w:val="1"/>
    <w:uiPriority w:val="0"/>
    <w:pPr>
      <w:numPr>
        <w:ilvl w:val="0"/>
        <w:numId w:val="2"/>
      </w:numPr>
    </w:pPr>
  </w:style>
  <w:style w:type="paragraph" w:styleId="50">
    <w:name w:val="HTML Address"/>
    <w:basedOn w:val="1"/>
    <w:uiPriority w:val="0"/>
    <w:rPr>
      <w:i/>
      <w:iCs/>
    </w:rPr>
  </w:style>
  <w:style w:type="paragraph" w:styleId="51">
    <w:name w:val="index 7"/>
    <w:basedOn w:val="1"/>
    <w:next w:val="1"/>
    <w:uiPriority w:val="0"/>
    <w:pPr>
      <w:ind w:left="1200" w:leftChars="1200"/>
    </w:pPr>
  </w:style>
  <w:style w:type="paragraph" w:styleId="52">
    <w:name w:val="index 3"/>
    <w:basedOn w:val="1"/>
    <w:next w:val="1"/>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uiPriority w:val="0"/>
    <w:pPr>
      <w:ind w:left="600" w:leftChars="600"/>
    </w:pPr>
  </w:style>
  <w:style w:type="paragraph" w:styleId="55">
    <w:name w:val="header"/>
    <w:basedOn w:val="1"/>
    <w:uiPriority w:val="0"/>
    <w:pPr>
      <w:tabs>
        <w:tab w:val="center" w:pos="4153"/>
        <w:tab w:val="right" w:pos="8306"/>
      </w:tabs>
    </w:pPr>
  </w:style>
  <w:style w:type="paragraph" w:styleId="56">
    <w:name w:val="toc 9"/>
    <w:basedOn w:val="1"/>
    <w:next w:val="1"/>
    <w:uiPriority w:val="0"/>
    <w:pPr>
      <w:ind w:left="3360" w:leftChars="1600"/>
    </w:pPr>
  </w:style>
  <w:style w:type="paragraph" w:styleId="57">
    <w:name w:val="toc 7"/>
    <w:basedOn w:val="1"/>
    <w:next w:val="1"/>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uiPriority w:val="0"/>
    <w:pPr>
      <w:spacing w:after="120"/>
    </w:pPr>
  </w:style>
  <w:style w:type="paragraph" w:styleId="62">
    <w:name w:val="index 9"/>
    <w:basedOn w:val="1"/>
    <w:next w:val="1"/>
    <w:uiPriority w:val="0"/>
    <w:pPr>
      <w:ind w:left="1600" w:leftChars="1600"/>
    </w:pPr>
  </w:style>
  <w:style w:type="paragraph" w:styleId="63">
    <w:name w:val="List Number 4"/>
    <w:basedOn w:val="1"/>
    <w:uiPriority w:val="0"/>
    <w:pPr>
      <w:numPr>
        <w:ilvl w:val="0"/>
        <w:numId w:val="3"/>
      </w:numPr>
    </w:pPr>
  </w:style>
  <w:style w:type="paragraph" w:styleId="64">
    <w:name w:val="toa heading"/>
    <w:basedOn w:val="1"/>
    <w:next w:val="1"/>
    <w:uiPriority w:val="0"/>
    <w:pPr>
      <w:spacing w:before="120"/>
    </w:pPr>
    <w:rPr>
      <w:rFonts w:ascii="Arial" w:hAnsi="Arial" w:cs="Arial"/>
      <w:sz w:val="24"/>
      <w:szCs w:val="24"/>
    </w:rPr>
  </w:style>
  <w:style w:type="paragraph" w:styleId="65">
    <w:name w:val="index heading"/>
    <w:basedOn w:val="1"/>
    <w:next w:val="43"/>
    <w:uiPriority w:val="0"/>
    <w:rPr>
      <w:rFonts w:ascii="Arial" w:hAnsi="Arial" w:cs="Arial"/>
      <w:b/>
      <w:bCs/>
    </w:rPr>
  </w:style>
  <w:style w:type="paragraph" w:styleId="66">
    <w:name w:val="toc 1"/>
    <w:basedOn w:val="1"/>
    <w:next w:val="1"/>
    <w:uiPriority w:val="0"/>
  </w:style>
  <w:style w:type="paragraph" w:styleId="67">
    <w:name w:val="table of authorities"/>
    <w:basedOn w:val="1"/>
    <w:next w:val="1"/>
    <w:uiPriority w:val="0"/>
    <w:pPr>
      <w:ind w:left="420" w:leftChars="200"/>
    </w:pPr>
  </w:style>
  <w:style w:type="paragraph" w:styleId="68">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uiPriority w:val="0"/>
    <w:pPr>
      <w:ind w:left="2100" w:leftChars="1000"/>
    </w:pPr>
  </w:style>
  <w:style w:type="paragraph" w:styleId="70">
    <w:name w:val="table of figures"/>
    <w:basedOn w:val="1"/>
    <w:next w:val="1"/>
    <w:uiPriority w:val="0"/>
    <w:pPr>
      <w:ind w:leftChars="200" w:hanging="200" w:hangingChars="200"/>
    </w:pPr>
  </w:style>
  <w:style w:type="paragraph" w:styleId="71">
    <w:name w:val="toc 3"/>
    <w:basedOn w:val="1"/>
    <w:next w:val="1"/>
    <w:uiPriority w:val="0"/>
    <w:pPr>
      <w:ind w:left="840" w:leftChars="400"/>
    </w:pPr>
  </w:style>
  <w:style w:type="paragraph" w:styleId="72">
    <w:name w:val="toc 2"/>
    <w:basedOn w:val="1"/>
    <w:next w:val="1"/>
    <w:uiPriority w:val="0"/>
    <w:pPr>
      <w:ind w:left="420" w:leftChars="200"/>
    </w:pPr>
  </w:style>
  <w:style w:type="paragraph" w:styleId="73">
    <w:name w:val="toc 4"/>
    <w:basedOn w:val="1"/>
    <w:next w:val="1"/>
    <w:uiPriority w:val="0"/>
    <w:pPr>
      <w:ind w:left="1260" w:leftChars="600"/>
    </w:pPr>
  </w:style>
  <w:style w:type="paragraph" w:styleId="74">
    <w:name w:val="toc 5"/>
    <w:basedOn w:val="1"/>
    <w:next w:val="1"/>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qFormat/>
    <w:uiPriority w:val="0"/>
    <w:pPr>
      <w:spacing w:before="0" w:beforeAutospacing="1" w:after="0" w:afterAutospacing="1"/>
      <w:ind w:left="0" w:right="0"/>
      <w:jc w:val="left"/>
    </w:pPr>
    <w:rPr>
      <w:kern w:val="0"/>
      <w:sz w:val="24"/>
      <w:szCs w:val="24"/>
      <w:lang w:val="en-US" w:eastAsia="zh-CN" w:bidi="ar"/>
    </w:rPr>
  </w:style>
  <w:style w:type="paragraph" w:styleId="91">
    <w:name w:val="Body Text 3"/>
    <w:basedOn w:val="1"/>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Стиль1"/>
    <w:basedOn w:val="1"/>
    <w:uiPriority w:val="0"/>
    <w:pPr>
      <w:wordWrap w:val="0"/>
      <w:spacing w:line="240" w:lineRule="auto"/>
      <w:jc w:val="right"/>
    </w:pPr>
    <w:rPr>
      <w:rFonts w:ascii="Times New Roman" w:hAnsi="Times New Roman" w:cs="Times New Roman" w:eastAsiaTheme="minorEastAsia"/>
      <w:b/>
      <w:sz w:val="28"/>
      <w:szCs w:val="28"/>
      <w:lang w:val="ru-RU" w:eastAsia="en-US"/>
    </w:rPr>
  </w:style>
  <w:style w:type="paragraph" w:customStyle="1" w:styleId="152">
    <w:name w:val="Стиль2"/>
    <w:basedOn w:val="1"/>
    <w:uiPriority w:val="0"/>
    <w:pPr>
      <w:wordWrap w:val="0"/>
      <w:spacing w:line="240" w:lineRule="auto"/>
      <w:jc w:val="both"/>
    </w:pPr>
    <w:rPr>
      <w:rFonts w:ascii="Times New Roman" w:hAnsi="Times New Roman" w:cs="Times New Roman" w:eastAsiaTheme="minorEastAsia"/>
      <w:b/>
      <w:sz w:val="28"/>
      <w:szCs w:val="28"/>
      <w:lang w:val="ru-RU" w:eastAsia="en-US"/>
    </w:rPr>
  </w:style>
  <w:style w:type="paragraph" w:customStyle="1" w:styleId="153">
    <w:name w:val="Стиль3"/>
    <w:basedOn w:val="1"/>
    <w:qFormat/>
    <w:uiPriority w:val="0"/>
    <w:pPr>
      <w:wordWrap w:val="0"/>
      <w:spacing w:line="240" w:lineRule="auto"/>
      <w:jc w:val="right"/>
    </w:pPr>
    <w:rPr>
      <w:rFonts w:ascii="Times New Roman" w:hAnsi="Times New Roman" w:cs="Times New Roman" w:eastAsiaTheme="minorEastAsia"/>
      <w:b/>
      <w:sz w:val="28"/>
      <w:szCs w:val="28"/>
      <w:lang w:val="ru-RU"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236</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2021-12-15T03:13:00Z</dcterms:created>
  <dc:creator>Наталья</dc:creator>
  <cp:lastModifiedBy>Наталья</cp:lastModifiedBy>
  <cp:lastPrinted>2021-12-15T03:14:05Z</cp:lastPrinted>
  <dcterms:modified xsi:type="dcterms:W3CDTF">2021-12-15T08:13:06Z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DCB08E71FE5D4B61B1737EA1518D243F</vt:lpwstr>
  </property>
</Properties>
</file>