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D0" w:rsidRDefault="00AA25D0" w:rsidP="007C5510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AA25D0" w:rsidRDefault="00AA25D0" w:rsidP="007C5510">
      <w:pPr>
        <w:spacing w:after="0"/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AA25D0" w:rsidRDefault="00AA25D0" w:rsidP="007C5510">
      <w:pPr>
        <w:spacing w:after="0"/>
        <w:jc w:val="center"/>
        <w:rPr>
          <w:b/>
        </w:rPr>
      </w:pPr>
      <w:r>
        <w:rPr>
          <w:b/>
        </w:rPr>
        <w:t>«ХАСУРТАЙСКОЕ»</w:t>
      </w:r>
    </w:p>
    <w:p w:rsidR="00AA25D0" w:rsidRDefault="00AA25D0" w:rsidP="007C5510">
      <w:pPr>
        <w:spacing w:after="0"/>
        <w:jc w:val="center"/>
        <w:rPr>
          <w:b/>
        </w:rPr>
      </w:pPr>
      <w:r>
        <w:rPr>
          <w:b/>
        </w:rPr>
        <w:t>ХОРИНСКОГО РАЙОНА РКСПУБЛИКИ БУРЯТИЯ</w:t>
      </w:r>
    </w:p>
    <w:p w:rsidR="00AA25D0" w:rsidRDefault="00AA25D0" w:rsidP="00AA25D0">
      <w:pPr>
        <w:spacing w:after="0"/>
        <w:jc w:val="both"/>
        <w:rPr>
          <w:b/>
        </w:rPr>
      </w:pPr>
    </w:p>
    <w:p w:rsidR="00AA25D0" w:rsidRPr="007C5510" w:rsidRDefault="00AA25D0" w:rsidP="00AA25D0">
      <w:pPr>
        <w:spacing w:after="0"/>
        <w:jc w:val="both"/>
      </w:pPr>
      <w:r>
        <w:rPr>
          <w:b/>
        </w:rPr>
        <w:t xml:space="preserve">                                    </w:t>
      </w:r>
      <w:r w:rsidR="007C5510">
        <w:rPr>
          <w:b/>
        </w:rPr>
        <w:t xml:space="preserve">                       </w:t>
      </w:r>
      <w:r>
        <w:rPr>
          <w:b/>
        </w:rPr>
        <w:t xml:space="preserve"> </w:t>
      </w:r>
      <w:r w:rsidRPr="007C5510">
        <w:t xml:space="preserve">РЕШЕНИЕ №26                             </w:t>
      </w:r>
      <w:r w:rsidR="007C5510" w:rsidRPr="007C5510">
        <w:t xml:space="preserve">                 «</w:t>
      </w:r>
      <w:r w:rsidRPr="007C5510">
        <w:t>21</w:t>
      </w:r>
      <w:r w:rsidR="007C5510" w:rsidRPr="007C5510">
        <w:t>»</w:t>
      </w:r>
      <w:r w:rsidRPr="007C5510">
        <w:t xml:space="preserve"> июля 2014г.</w:t>
      </w:r>
    </w:p>
    <w:p w:rsidR="00AA25D0" w:rsidRPr="007C5510" w:rsidRDefault="00AA25D0" w:rsidP="00AA25D0">
      <w:pPr>
        <w:spacing w:after="0"/>
        <w:jc w:val="both"/>
      </w:pPr>
    </w:p>
    <w:p w:rsidR="00AA25D0" w:rsidRDefault="00AA25D0" w:rsidP="00AA25D0">
      <w:pPr>
        <w:spacing w:after="0"/>
        <w:jc w:val="both"/>
      </w:pPr>
      <w:r>
        <w:t xml:space="preserve">  «О внесении изменений в решение Совета депутатов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2016 годов».</w:t>
      </w:r>
    </w:p>
    <w:p w:rsidR="00AA25D0" w:rsidRDefault="00AA25D0" w:rsidP="00AA25D0">
      <w:pPr>
        <w:spacing w:after="0"/>
        <w:jc w:val="both"/>
      </w:pPr>
    </w:p>
    <w:p w:rsidR="00AA25D0" w:rsidRDefault="00AA25D0" w:rsidP="00AA25D0">
      <w:pPr>
        <w:spacing w:after="0"/>
        <w:jc w:val="both"/>
      </w:pPr>
      <w:r>
        <w:t xml:space="preserve">  На основании Федерального Закона от 06.10.2003 г. № 131-ФЗ «Об общих принципах организации местного самоуправления в РФ», статьи 33 Устава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Совет депутатов решает:</w:t>
      </w:r>
    </w:p>
    <w:p w:rsidR="00AA25D0" w:rsidRDefault="00AA25D0" w:rsidP="00AA25D0">
      <w:pPr>
        <w:spacing w:after="0"/>
        <w:jc w:val="both"/>
      </w:pPr>
      <w:r>
        <w:t xml:space="preserve">  Внести следующие изменения в решение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 xml:space="preserve">» на 2014 год и плановый </w:t>
      </w:r>
      <w:r w:rsidRPr="00AA25D0">
        <w:t>п</w:t>
      </w:r>
      <w:r>
        <w:t>ериод 2015 и 2016 годов»:</w:t>
      </w:r>
    </w:p>
    <w:p w:rsidR="00AA25D0" w:rsidRDefault="00AA25D0" w:rsidP="00AA25D0">
      <w:pPr>
        <w:spacing w:after="0"/>
        <w:jc w:val="both"/>
      </w:pPr>
      <w:r>
        <w:t xml:space="preserve"> 1.Пункт 1 изложить в следующей редакции:</w:t>
      </w:r>
    </w:p>
    <w:p w:rsidR="00AA25D0" w:rsidRDefault="00AA25D0" w:rsidP="00AA25D0">
      <w:pPr>
        <w:spacing w:after="0"/>
        <w:jc w:val="both"/>
      </w:pPr>
      <w:r>
        <w:t xml:space="preserve">  1.1. Утвердить основные характеристики местного бюджета на 2014 год:</w:t>
      </w:r>
    </w:p>
    <w:p w:rsidR="00AA25D0" w:rsidRDefault="00AA25D0" w:rsidP="00AA25D0">
      <w:pPr>
        <w:spacing w:after="0"/>
        <w:jc w:val="both"/>
      </w:pPr>
      <w:r>
        <w:t xml:space="preserve">     1.Общий объем доходов в сумме 1867,5 тыс</w:t>
      </w:r>
      <w:proofErr w:type="gramStart"/>
      <w:r>
        <w:t>.р</w:t>
      </w:r>
      <w:proofErr w:type="gramEnd"/>
      <w:r>
        <w:t>ублей;</w:t>
      </w:r>
    </w:p>
    <w:p w:rsidR="00AA25D0" w:rsidRDefault="00AA25D0" w:rsidP="00AA25D0">
      <w:pPr>
        <w:spacing w:after="0"/>
        <w:jc w:val="both"/>
      </w:pPr>
      <w:r>
        <w:t xml:space="preserve">     2. общий объем расходов в сумме 2532,55992 тыс. рублей;</w:t>
      </w:r>
    </w:p>
    <w:p w:rsidR="00AA25D0" w:rsidRDefault="00AA25D0" w:rsidP="00AA25D0">
      <w:pPr>
        <w:spacing w:after="0"/>
        <w:jc w:val="both"/>
      </w:pPr>
      <w:r>
        <w:t xml:space="preserve">     3.дефицит местного бюджета в сумме 1,75992 тыс</w:t>
      </w:r>
      <w:proofErr w:type="gramStart"/>
      <w:r>
        <w:t>.р</w:t>
      </w:r>
      <w:proofErr w:type="gramEnd"/>
      <w:r>
        <w:t>ублей.</w:t>
      </w:r>
    </w:p>
    <w:p w:rsidR="00AA25D0" w:rsidRDefault="00AA25D0" w:rsidP="00AA25D0">
      <w:pPr>
        <w:spacing w:after="0"/>
        <w:jc w:val="both"/>
      </w:pPr>
      <w:r>
        <w:t xml:space="preserve">  2. Приложение 4 к решению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2016 годов» изложить в следующей редакции.</w:t>
      </w:r>
    </w:p>
    <w:p w:rsidR="00AA25D0" w:rsidRDefault="00AA25D0" w:rsidP="00AA25D0">
      <w:pPr>
        <w:spacing w:after="0"/>
        <w:jc w:val="both"/>
      </w:pPr>
      <w:r>
        <w:t xml:space="preserve">  3. Приложение 6 к решению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 2016 годов» изложить в следующей редакции.</w:t>
      </w:r>
    </w:p>
    <w:p w:rsidR="00AA25D0" w:rsidRDefault="00AA25D0" w:rsidP="00AA25D0">
      <w:pPr>
        <w:spacing w:after="0"/>
        <w:jc w:val="both"/>
      </w:pPr>
      <w:r>
        <w:t xml:space="preserve">  4. Приложение 8 к решению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2016 годов» изложить в следующей редакции.</w:t>
      </w:r>
    </w:p>
    <w:p w:rsidR="00AA25D0" w:rsidRDefault="00AA25D0" w:rsidP="00AA25D0">
      <w:pPr>
        <w:spacing w:after="0"/>
        <w:jc w:val="both"/>
      </w:pPr>
      <w:r>
        <w:t xml:space="preserve">  5. Приложение 10 к решению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2016 годов» изложить в следующей редакции.</w:t>
      </w:r>
    </w:p>
    <w:p w:rsidR="00AA25D0" w:rsidRDefault="00AA25D0" w:rsidP="00AA25D0">
      <w:pPr>
        <w:spacing w:after="0"/>
        <w:jc w:val="both"/>
      </w:pPr>
      <w:r>
        <w:t xml:space="preserve">  6. Приложение 12 к решению Совета депутатов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 от 23 декабря 2013 года №17 «О местном бюджете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на 2014 год и на плановый период 2015 и 2016 годов» изложить в следующей редакции.</w:t>
      </w:r>
    </w:p>
    <w:p w:rsidR="00AA25D0" w:rsidRDefault="00AA25D0" w:rsidP="00AA25D0">
      <w:pPr>
        <w:spacing w:after="0"/>
        <w:jc w:val="both"/>
      </w:pPr>
    </w:p>
    <w:p w:rsidR="00AA25D0" w:rsidRDefault="00AA25D0" w:rsidP="00AA25D0">
      <w:pPr>
        <w:spacing w:after="0"/>
        <w:jc w:val="both"/>
      </w:pPr>
      <w:r>
        <w:t xml:space="preserve">Глава муниципального образования </w:t>
      </w:r>
    </w:p>
    <w:p w:rsidR="00AA25D0" w:rsidRPr="003B65FF" w:rsidRDefault="00AA25D0" w:rsidP="00AA25D0">
      <w:pPr>
        <w:spacing w:after="0"/>
        <w:jc w:val="both"/>
      </w:pPr>
      <w:r>
        <w:t>сельское поселение «</w:t>
      </w:r>
      <w:proofErr w:type="spellStart"/>
      <w:r>
        <w:t>Хасуртайское</w:t>
      </w:r>
      <w:proofErr w:type="spellEnd"/>
      <w:r>
        <w:t>»                                                      Л.В.Иванова</w:t>
      </w:r>
    </w:p>
    <w:p w:rsidR="003B65FF" w:rsidRDefault="003B65FF" w:rsidP="003B65FF">
      <w:pPr>
        <w:pStyle w:val="4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:rsidR="003B65FF" w:rsidRDefault="003B65FF" w:rsidP="003B65FF">
      <w:pPr>
        <w:pStyle w:val="5"/>
        <w:jc w:val="both"/>
        <w:rPr>
          <w:b w:val="0"/>
          <w:sz w:val="26"/>
          <w:szCs w:val="26"/>
        </w:rPr>
      </w:pPr>
    </w:p>
    <w:p w:rsidR="003B65FF" w:rsidRDefault="003B65FF" w:rsidP="003B65FF">
      <w:pPr>
        <w:pStyle w:val="5"/>
        <w:jc w:val="both"/>
        <w:rPr>
          <w:i/>
          <w:szCs w:val="26"/>
          <w:u w:val="single"/>
        </w:rPr>
      </w:pPr>
      <w:r>
        <w:t xml:space="preserve">На основании статьи 33 Устава </w:t>
      </w:r>
      <w:r>
        <w:rPr>
          <w:szCs w:val="28"/>
        </w:rPr>
        <w:t>муниципального образования сельское поселение «</w:t>
      </w:r>
      <w:proofErr w:type="spellStart"/>
      <w:r>
        <w:rPr>
          <w:szCs w:val="28"/>
        </w:rPr>
        <w:t>Хасуртайское</w:t>
      </w:r>
      <w:proofErr w:type="spellEnd"/>
      <w:r>
        <w:rPr>
          <w:szCs w:val="28"/>
        </w:rPr>
        <w:t>»</w:t>
      </w:r>
      <w:r>
        <w:t>, уведомлений по расчетам между бюджетами внесены следующие изменения:</w:t>
      </w:r>
    </w:p>
    <w:p w:rsidR="003B65FF" w:rsidRDefault="003B65FF" w:rsidP="003B65FF">
      <w:pPr>
        <w:ind w:firstLine="709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По доходам:</w:t>
      </w:r>
    </w:p>
    <w:p w:rsidR="003B65FF" w:rsidRDefault="003B65FF" w:rsidP="003B65FF">
      <w:pPr>
        <w:ind w:firstLine="709"/>
        <w:jc w:val="both"/>
        <w:rPr>
          <w:b/>
          <w:i/>
          <w:sz w:val="26"/>
          <w:szCs w:val="26"/>
          <w:u w:val="single"/>
        </w:rPr>
      </w:pPr>
    </w:p>
    <w:p w:rsidR="003B65FF" w:rsidRDefault="003B65FF" w:rsidP="003B65FF">
      <w:pPr>
        <w:shd w:val="clear" w:color="auto" w:fill="FFFFFF"/>
        <w:ind w:left="658"/>
        <w:jc w:val="both"/>
        <w:rPr>
          <w:sz w:val="26"/>
          <w:szCs w:val="26"/>
        </w:rPr>
      </w:pPr>
      <w:r>
        <w:rPr>
          <w:sz w:val="26"/>
          <w:szCs w:val="26"/>
        </w:rPr>
        <w:t>Поступили уведомления по следующим межбюджетным трансфертам:</w:t>
      </w:r>
    </w:p>
    <w:p w:rsidR="003B65FF" w:rsidRDefault="003B65FF" w:rsidP="003B65FF">
      <w:pPr>
        <w:shd w:val="clear" w:color="auto" w:fill="FFFFFF"/>
        <w:ind w:left="658"/>
        <w:jc w:val="right"/>
        <w:rPr>
          <w:sz w:val="24"/>
          <w:szCs w:val="24"/>
        </w:rPr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)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03"/>
        <w:gridCol w:w="1912"/>
      </w:tblGrid>
      <w:tr w:rsidR="003B65FF" w:rsidTr="003B65FF"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F" w:rsidRDefault="003B65FF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i/>
                <w:iCs/>
              </w:rPr>
              <w:t xml:space="preserve">Межбюджетные трансферты передаваемые бюджетам поселений на развитие общественной инфраструктуры, капитальный ремонт скважины в </w:t>
            </w:r>
            <w:proofErr w:type="spellStart"/>
            <w:r>
              <w:rPr>
                <w:i/>
                <w:iCs/>
              </w:rPr>
              <w:t>с</w:t>
            </w:r>
            <w:proofErr w:type="gramStart"/>
            <w:r>
              <w:rPr>
                <w:i/>
                <w:iCs/>
              </w:rPr>
              <w:t>.Х</w:t>
            </w:r>
            <w:proofErr w:type="gramEnd"/>
            <w:r>
              <w:rPr>
                <w:i/>
                <w:iCs/>
              </w:rPr>
              <w:t>асурта</w:t>
            </w:r>
            <w:proofErr w:type="spellEnd"/>
            <w:r>
              <w:rPr>
                <w:i/>
                <w:iCs/>
              </w:rPr>
              <w:t xml:space="preserve"> (местность </w:t>
            </w:r>
            <w:proofErr w:type="spellStart"/>
            <w:r>
              <w:rPr>
                <w:i/>
                <w:iCs/>
              </w:rPr>
              <w:t>Атха</w:t>
            </w:r>
            <w:proofErr w:type="spellEnd"/>
            <w:r>
              <w:rPr>
                <w:i/>
                <w:iCs/>
              </w:rPr>
              <w:t>)</w:t>
            </w:r>
          </w:p>
          <w:p w:rsidR="003B65FF" w:rsidRDefault="003B65FF">
            <w:pPr>
              <w:jc w:val="both"/>
              <w:rPr>
                <w:i/>
                <w:i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FF" w:rsidRDefault="003B65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</w:tr>
      <w:tr w:rsidR="003B65FF" w:rsidTr="003B65FF">
        <w:trPr>
          <w:trHeight w:val="872"/>
        </w:trPr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FF" w:rsidRDefault="003B65FF">
            <w:p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</w:rPr>
              <w:t>Межбюджетные трансферты</w:t>
            </w:r>
            <w:r>
              <w:rPr>
                <w:i/>
                <w:iCs/>
                <w:sz w:val="23"/>
                <w:szCs w:val="23"/>
              </w:rPr>
              <w:t xml:space="preserve"> по реализации программы "Энергосбережение и повышение </w:t>
            </w:r>
            <w:proofErr w:type="spellStart"/>
            <w:r>
              <w:rPr>
                <w:i/>
                <w:iCs/>
                <w:sz w:val="23"/>
                <w:szCs w:val="23"/>
              </w:rPr>
              <w:t>энергоэффективности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в Республике Бурятия до 2020 г."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FF" w:rsidRDefault="003B65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7,3</w:t>
            </w:r>
          </w:p>
        </w:tc>
      </w:tr>
    </w:tbl>
    <w:p w:rsidR="003B65FF" w:rsidRDefault="003B65FF" w:rsidP="003B65F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B65FF" w:rsidRDefault="003B65FF" w:rsidP="003B65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межбюджетных трансфертов увеличился на 307,3 тыс. рублей.</w:t>
      </w:r>
    </w:p>
    <w:p w:rsidR="003B65FF" w:rsidRDefault="003B65FF" w:rsidP="003B65FF">
      <w:pPr>
        <w:shd w:val="clear" w:color="auto" w:fill="FFFFFF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Всего доходы увеличены на 307,3 тыс. рублей и составили 2530,8 тыс. рублей, из них собственные доходы – 663,3 тыс. рублей, безвозмездные поступления – 1867,5 тыс. рублей. </w:t>
      </w:r>
    </w:p>
    <w:p w:rsidR="003B65FF" w:rsidRDefault="003B65FF" w:rsidP="003B65FF">
      <w:pPr>
        <w:shd w:val="clear" w:color="auto" w:fill="FFFFFF"/>
        <w:ind w:left="658"/>
        <w:jc w:val="both"/>
        <w:rPr>
          <w:b/>
          <w:i/>
          <w:sz w:val="26"/>
          <w:szCs w:val="26"/>
          <w:u w:val="single"/>
        </w:rPr>
      </w:pPr>
    </w:p>
    <w:p w:rsidR="003B65FF" w:rsidRDefault="003B65FF" w:rsidP="003B65FF">
      <w:pPr>
        <w:shd w:val="clear" w:color="auto" w:fill="FFFFFF"/>
        <w:ind w:left="658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По расходам:</w:t>
      </w: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ind w:firstLine="658"/>
        <w:jc w:val="both"/>
        <w:rPr>
          <w:iCs/>
          <w:sz w:val="26"/>
          <w:szCs w:val="26"/>
        </w:rPr>
      </w:pPr>
      <w:r>
        <w:rPr>
          <w:sz w:val="26"/>
          <w:szCs w:val="26"/>
        </w:rPr>
        <w:t>- увеличены расходы</w:t>
      </w:r>
      <w:r>
        <w:rPr>
          <w:bCs/>
          <w:sz w:val="26"/>
          <w:szCs w:val="26"/>
        </w:rPr>
        <w:t xml:space="preserve"> за счет м</w:t>
      </w:r>
      <w:r>
        <w:rPr>
          <w:sz w:val="26"/>
          <w:szCs w:val="26"/>
        </w:rPr>
        <w:t xml:space="preserve">ежбюджетных трансфертов передаваемых бюджетам поселений на развитие общественной инфраструктуры, капитальный ремонт скважины в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.Х</w:t>
      </w:r>
      <w:proofErr w:type="gramEnd"/>
      <w:r>
        <w:rPr>
          <w:sz w:val="26"/>
          <w:szCs w:val="26"/>
        </w:rPr>
        <w:t>асурта</w:t>
      </w:r>
      <w:proofErr w:type="spellEnd"/>
      <w:r>
        <w:rPr>
          <w:sz w:val="26"/>
          <w:szCs w:val="26"/>
        </w:rPr>
        <w:t xml:space="preserve"> (местность </w:t>
      </w:r>
      <w:proofErr w:type="spellStart"/>
      <w:r>
        <w:rPr>
          <w:sz w:val="26"/>
          <w:szCs w:val="26"/>
        </w:rPr>
        <w:t>Атха</w:t>
      </w:r>
      <w:proofErr w:type="spellEnd"/>
      <w:r>
        <w:rPr>
          <w:sz w:val="26"/>
          <w:szCs w:val="26"/>
        </w:rPr>
        <w:t>)</w:t>
      </w:r>
      <w:r>
        <w:rPr>
          <w:bCs/>
          <w:sz w:val="26"/>
          <w:szCs w:val="26"/>
        </w:rPr>
        <w:t xml:space="preserve"> в сумме 300,0 тыс.рублей;</w:t>
      </w:r>
    </w:p>
    <w:p w:rsidR="003B65FF" w:rsidRDefault="003B65FF" w:rsidP="003B65F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3B65FF" w:rsidRDefault="003B65FF" w:rsidP="003B65FF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- увеличены расходы</w:t>
      </w:r>
      <w:r>
        <w:rPr>
          <w:bCs/>
          <w:sz w:val="26"/>
          <w:szCs w:val="26"/>
        </w:rPr>
        <w:t xml:space="preserve"> за счет м</w:t>
      </w:r>
      <w:r>
        <w:rPr>
          <w:iCs/>
          <w:sz w:val="26"/>
          <w:szCs w:val="26"/>
        </w:rPr>
        <w:t xml:space="preserve">ежбюджетных трансфертов передаваемых бюджетам поселений на реализацию программы "Энергосбережение и повышение </w:t>
      </w:r>
      <w:proofErr w:type="spellStart"/>
      <w:r>
        <w:rPr>
          <w:iCs/>
          <w:sz w:val="26"/>
          <w:szCs w:val="26"/>
        </w:rPr>
        <w:t>энергоэффективности</w:t>
      </w:r>
      <w:proofErr w:type="spellEnd"/>
      <w:r>
        <w:rPr>
          <w:iCs/>
          <w:sz w:val="26"/>
          <w:szCs w:val="26"/>
        </w:rPr>
        <w:t xml:space="preserve"> в Республике Бурятия до 2020 г.</w:t>
      </w:r>
      <w:r>
        <w:rPr>
          <w:iCs/>
          <w:sz w:val="23"/>
          <w:szCs w:val="23"/>
        </w:rPr>
        <w:t>"</w:t>
      </w:r>
      <w:r>
        <w:rPr>
          <w:bCs/>
          <w:sz w:val="26"/>
          <w:szCs w:val="26"/>
        </w:rPr>
        <w:t xml:space="preserve"> в сумме 7,3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ублей;</w:t>
      </w:r>
    </w:p>
    <w:p w:rsidR="003B65FF" w:rsidRDefault="003B65FF" w:rsidP="003B65FF">
      <w:pPr>
        <w:jc w:val="both"/>
        <w:rPr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- увеличены расходы за счет остатков на 01.01.2014 года в сумме 1,75992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ублей;</w:t>
      </w:r>
    </w:p>
    <w:p w:rsidR="003B65FF" w:rsidRDefault="003B65FF" w:rsidP="003B65FF">
      <w:pPr>
        <w:tabs>
          <w:tab w:val="left" w:pos="930"/>
        </w:tabs>
        <w:jc w:val="both"/>
        <w:rPr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целом расходы увеличены на 307,3 тыс. рублей.</w:t>
      </w:r>
    </w:p>
    <w:p w:rsidR="003B65FF" w:rsidRDefault="003B65FF" w:rsidP="003B65FF">
      <w:pPr>
        <w:pStyle w:val="a3"/>
        <w:spacing w:line="240" w:lineRule="atLeas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Дефицит бюджета составляет</w:t>
      </w:r>
      <w:r>
        <w:rPr>
          <w:b/>
          <w:bCs/>
          <w:sz w:val="26"/>
          <w:szCs w:val="26"/>
        </w:rPr>
        <w:t xml:space="preserve"> 1,75992 </w:t>
      </w:r>
      <w:r>
        <w:rPr>
          <w:bCs/>
          <w:sz w:val="26"/>
          <w:szCs w:val="26"/>
        </w:rPr>
        <w:t>тыс. рублей.</w:t>
      </w: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В результате произведенных уточнений бюджет муниципального образования сельское поселение «</w:t>
      </w:r>
      <w:proofErr w:type="spellStart"/>
      <w:r>
        <w:rPr>
          <w:bCs/>
          <w:sz w:val="26"/>
          <w:szCs w:val="26"/>
        </w:rPr>
        <w:t>Хасуртайское</w:t>
      </w:r>
      <w:proofErr w:type="spellEnd"/>
      <w:r>
        <w:rPr>
          <w:bCs/>
          <w:sz w:val="26"/>
          <w:szCs w:val="26"/>
        </w:rPr>
        <w:t xml:space="preserve">» на 2014год по расходам составит </w:t>
      </w:r>
      <w:r>
        <w:rPr>
          <w:b/>
          <w:sz w:val="26"/>
          <w:szCs w:val="26"/>
        </w:rPr>
        <w:t>2532,55992 тыс. рублей</w:t>
      </w: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pStyle w:val="a3"/>
        <w:spacing w:line="240" w:lineRule="atLeast"/>
        <w:ind w:firstLine="709"/>
        <w:rPr>
          <w:b/>
          <w:bCs/>
          <w:sz w:val="26"/>
          <w:szCs w:val="26"/>
        </w:rPr>
      </w:pPr>
    </w:p>
    <w:p w:rsidR="003B65FF" w:rsidRDefault="003B65FF" w:rsidP="003B65FF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B65FF" w:rsidRDefault="003B65FF" w:rsidP="003B65FF">
      <w:pPr>
        <w:rPr>
          <w:sz w:val="28"/>
          <w:szCs w:val="28"/>
        </w:rPr>
      </w:pPr>
      <w:r>
        <w:rPr>
          <w:sz w:val="28"/>
          <w:szCs w:val="28"/>
        </w:rPr>
        <w:t>сельское поселение  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Иванова Л.В.</w:t>
      </w:r>
    </w:p>
    <w:p w:rsidR="003B65FF" w:rsidRDefault="003B65FF" w:rsidP="003B65FF">
      <w:pPr>
        <w:rPr>
          <w:sz w:val="24"/>
          <w:szCs w:val="24"/>
        </w:rPr>
      </w:pPr>
    </w:p>
    <w:p w:rsidR="003B65FF" w:rsidRDefault="003B65FF" w:rsidP="003B65FF">
      <w:pPr>
        <w:pStyle w:val="a3"/>
        <w:spacing w:line="240" w:lineRule="atLeast"/>
        <w:ind w:firstLine="0"/>
        <w:rPr>
          <w:b/>
          <w:bCs/>
          <w:sz w:val="26"/>
          <w:szCs w:val="26"/>
        </w:rPr>
      </w:pPr>
    </w:p>
    <w:p w:rsidR="003B65FF" w:rsidRPr="00D04053" w:rsidRDefault="003B65FF" w:rsidP="00AA25D0">
      <w:pPr>
        <w:spacing w:after="0"/>
        <w:jc w:val="both"/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Default="00D04053" w:rsidP="00AA25D0">
      <w:pPr>
        <w:spacing w:after="0"/>
        <w:jc w:val="both"/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6"/>
        <w:gridCol w:w="3987"/>
        <w:gridCol w:w="701"/>
        <w:gridCol w:w="511"/>
        <w:gridCol w:w="576"/>
        <w:gridCol w:w="1073"/>
        <w:gridCol w:w="700"/>
        <w:gridCol w:w="1112"/>
      </w:tblGrid>
      <w:tr w:rsidR="00D04053" w:rsidTr="00D040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10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 Решению Совета депутатов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сельское поселение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Хасуртайское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 местном бюджете муниципального образования  сельское поселение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Хасуртайское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 на 2014 год и на плановый период 2015 и 2016 годов»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местного бюджета на 2014 год</w:t>
            </w: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сельского (городского) поселения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Краснопартизанское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2532,55992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1215,17536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субьекта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416,000</w:t>
            </w: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416,000</w:t>
            </w: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416,000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416,000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630,17036</w:t>
            </w: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538,47036</w:t>
            </w: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538,47036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436,7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85,62036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999 72 16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91,700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 (при наличии финансового органа)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159,505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части полномочий по формированию и исполнению бюджета поселения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9994101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149,624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999 4101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149,624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 на осуществление части полномочий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9994102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9,881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 другим бюджетам бюджетной системы Российской Федерации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999 41 02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Резервные фонды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999 8600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999 8602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999 8602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8,0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для  премирования победителей и призеров республиканского конкурса "Лучшее территориальное общественное самоуправление"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НАЦИОНАЛЬНАЯ ОБОРОНА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68,2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999 5118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 и взносы по обязательному социальному страхованию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999 5118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52,286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999 5118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999 5118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5,914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МО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по предупреждению чрезвычайных ситуаций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999 8602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999 8602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316,4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мероприятия, направленные на снижение напряженности на рынке труда муниципальных образований сельских поселений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999 8290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999 8290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реализации программы "Энергосбережение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Республике Бурятия до 2020 г."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999 7201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999 7201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303,1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автомобильных дорог общего пользования местного значения 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999 8220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999 8220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ЖИЛИЩНО - КОММУНАЛЬНОЕ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465,18456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355,14756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Муниципальная долгосрочная  целевая программа "Комплексное развитие систем коммунальной инфраструктуры муниципального образования "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Хоринский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район"" в Республике Бурятия в 2008-2010 годах и на период до 2019 года" (Развитие общественной инфраструктуры, капитальный ремонт скважины 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асурта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(Развитие общественной инфраструктуры, капитальный ремонт скважины 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асурта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9997214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9997214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для  премирования победителей и призеров республиканского конкурса "Лучшее территориальное общественное самоуправление"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42,063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42,063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9998290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13,08456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9998290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13,08456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110,037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 полномочий по муниципальному контролю в сфере благоустройства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9994103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9994103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для  премирования победителей и призеров республиканского конкурса "Лучшее территориальное общественное самоуправление"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109,937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9997403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109,937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999 8311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999 8311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(библиотеки)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999 8312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999 8312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Исполнение расходных обязательств муниципальных районов (Увеличение ФОТ на 40% основному персоналу отрасли "Культура")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999 7216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107,3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перечисления государственным и муниципальным организациям (стимулирование)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999 7216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107,3</w:t>
            </w:r>
          </w:p>
        </w:tc>
      </w:tr>
      <w:tr w:rsidR="00D04053" w:rsidTr="00D0405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2532,55992</w:t>
            </w: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4053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4053" w:rsidRDefault="00D04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04053" w:rsidRDefault="00D04053" w:rsidP="00AA25D0">
      <w:pPr>
        <w:spacing w:after="0"/>
        <w:jc w:val="both"/>
        <w:rPr>
          <w:lang w:val="en-US"/>
        </w:rPr>
      </w:pPr>
    </w:p>
    <w:p w:rsidR="00D04053" w:rsidRPr="00D04053" w:rsidRDefault="00D04053" w:rsidP="00AA25D0">
      <w:pPr>
        <w:spacing w:after="0"/>
        <w:jc w:val="both"/>
        <w:rPr>
          <w:lang w:val="en-US"/>
        </w:rPr>
      </w:pPr>
    </w:p>
    <w:sectPr w:rsidR="00D04053" w:rsidRPr="00D04053" w:rsidSect="0096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5D0"/>
    <w:rsid w:val="003B65FF"/>
    <w:rsid w:val="007C5510"/>
    <w:rsid w:val="008A1F51"/>
    <w:rsid w:val="0096593B"/>
    <w:rsid w:val="00AA25D0"/>
    <w:rsid w:val="00C86BAA"/>
    <w:rsid w:val="00D0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B"/>
  </w:style>
  <w:style w:type="paragraph" w:styleId="5">
    <w:name w:val="heading 5"/>
    <w:basedOn w:val="a"/>
    <w:next w:val="a"/>
    <w:link w:val="50"/>
    <w:semiHidden/>
    <w:unhideWhenUsed/>
    <w:qFormat/>
    <w:rsid w:val="003B65FF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3B65F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3B65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B65FF"/>
    <w:rPr>
      <w:rFonts w:ascii="Times New Roman" w:eastAsia="Times New Roman" w:hAnsi="Times New Roman" w:cs="Times New Roman"/>
      <w:sz w:val="28"/>
      <w:szCs w:val="20"/>
    </w:rPr>
  </w:style>
  <w:style w:type="paragraph" w:customStyle="1" w:styleId="4">
    <w:name w:val="çàãîëîâîê 4"/>
    <w:basedOn w:val="a"/>
    <w:next w:val="a"/>
    <w:rsid w:val="003B65FF"/>
    <w:pPr>
      <w:keepNext/>
      <w:spacing w:after="0" w:line="259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1929</Words>
  <Characters>10996</Characters>
  <Application>Microsoft Office Word</Application>
  <DocSecurity>0</DocSecurity>
  <Lines>91</Lines>
  <Paragraphs>25</Paragraphs>
  <ScaleCrop>false</ScaleCrop>
  <Company>Home</Company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9</cp:revision>
  <cp:lastPrinted>2014-08-07T02:16:00Z</cp:lastPrinted>
  <dcterms:created xsi:type="dcterms:W3CDTF">2014-08-04T01:17:00Z</dcterms:created>
  <dcterms:modified xsi:type="dcterms:W3CDTF">2014-08-11T00:54:00Z</dcterms:modified>
</cp:coreProperties>
</file>